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Dear Sir or Madam</w:t>
      </w:r>
      <w:r w:rsidDel="00000000" w:rsidR="00000000" w:rsidRPr="00000000">
        <w:rPr>
          <w:rFonts w:ascii="Nunito Sans" w:cs="Nunito Sans" w:eastAsia="Nunito Sans" w:hAnsi="Nunito Sans"/>
          <w:rtl w:val="0"/>
        </w:rPr>
        <w:t xml:space="preserve">,</w:t>
      </w:r>
    </w:p>
    <w:p w:rsidR="00000000" w:rsidDel="00000000" w:rsidP="00000000" w:rsidRDefault="00000000" w:rsidRPr="00000000" w14:paraId="00000001">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02">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I am writing to urge you to support legal rights for the High Seas.</w:t>
      </w:r>
    </w:p>
    <w:p w:rsidR="00000000" w:rsidDel="00000000" w:rsidP="00000000" w:rsidRDefault="00000000" w:rsidRPr="00000000" w14:paraId="00000003">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04">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The Treaty for Biodiversity on the High Seas will establish a global framework to conserve and manage biodiversity of the high seas, which constitute almost two-thirds of the global ocean and covers nearly half of the planet. There have been decades of overfishing, destructive fishing and pollution and now extractive activities such as oil and gas exploitation and deep-sea mining are today expanding further and deeper. The added pressure caused by climate change and ocean acidification means that protecting marine ecosystems and building their resilience is more important than ever before in human history. </w:t>
      </w:r>
    </w:p>
    <w:p w:rsidR="00000000" w:rsidDel="00000000" w:rsidP="00000000" w:rsidRDefault="00000000" w:rsidRPr="00000000" w14:paraId="00000005">
      <w:pPr>
        <w:spacing w:line="240" w:lineRule="auto"/>
        <w:contextualSpacing w:val="0"/>
        <w:jc w:val="both"/>
        <w:rPr>
          <w:rFonts w:ascii="Nunito Sans" w:cs="Nunito Sans" w:eastAsia="Nunito Sans" w:hAnsi="Nunito Sans"/>
          <w:b w:val="1"/>
          <w:i w:val="1"/>
        </w:rPr>
      </w:pPr>
      <w:r w:rsidDel="00000000" w:rsidR="00000000" w:rsidRPr="00000000">
        <w:rPr>
          <w:rFonts w:ascii="Nunito Sans" w:cs="Nunito Sans" w:eastAsia="Nunito Sans" w:hAnsi="Nunito Sans"/>
          <w:rtl w:val="0"/>
        </w:rPr>
        <w:br w:type="textWrapping"/>
        <w:t xml:space="preserve">Currently more than 99% of the high seas are unprotected. Scientists advise that between 20-50% of the ocean should be protected as marine reserves to conserve and protect biodiversity and ocean health.</w:t>
      </w:r>
      <w:r w:rsidDel="00000000" w:rsidR="00000000" w:rsidRPr="00000000">
        <w:rPr>
          <w:rtl w:val="0"/>
        </w:rPr>
      </w:r>
    </w:p>
    <w:p w:rsidR="00000000" w:rsidDel="00000000" w:rsidP="00000000" w:rsidRDefault="00000000" w:rsidRPr="00000000" w14:paraId="00000006">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07">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At the United Nations Ocean Conference June 2018, Earth Law Center launched the Rights of the Ocean Initiative, which has gained 71 signatories from 32 countries. (attached) The initiative highlights the growing recognition of the rights of nature by countries and organizations (United Nations and IUCN) worldwide, and experts calling for a holistic shift to ocean governance.</w:t>
      </w:r>
    </w:p>
    <w:p w:rsidR="00000000" w:rsidDel="00000000" w:rsidP="00000000" w:rsidRDefault="00000000" w:rsidRPr="00000000" w14:paraId="00000008">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09">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The initiative:</w:t>
      </w:r>
    </w:p>
    <w:p w:rsidR="00000000" w:rsidDel="00000000" w:rsidP="00000000" w:rsidRDefault="00000000" w:rsidRPr="00000000" w14:paraId="0000000A">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0B">
      <w:pPr>
        <w:numPr>
          <w:ilvl w:val="0"/>
          <w:numId w:val="1"/>
        </w:numPr>
        <w:spacing w:line="259"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URGES the United Nations to promote a shift to holistic and Earth-based management models;</w:t>
      </w:r>
    </w:p>
    <w:p w:rsidR="00000000" w:rsidDel="00000000" w:rsidP="00000000" w:rsidRDefault="00000000" w:rsidRPr="00000000" w14:paraId="0000000C">
      <w:pPr>
        <w:numPr>
          <w:ilvl w:val="0"/>
          <w:numId w:val="1"/>
        </w:numPr>
        <w:spacing w:line="259"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URGES the United Nations to incorporate the rights of the ocean into international treaty law to safeguard biodiversity, including the Marine Biodiversity Treaty for the High Seas and Beyond; and</w:t>
      </w:r>
    </w:p>
    <w:p w:rsidR="00000000" w:rsidDel="00000000" w:rsidP="00000000" w:rsidRDefault="00000000" w:rsidRPr="00000000" w14:paraId="0000000D">
      <w:pPr>
        <w:numPr>
          <w:ilvl w:val="0"/>
          <w:numId w:val="1"/>
        </w:numPr>
        <w:spacing w:after="160" w:line="259"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RECOMMENDS all governments and nongovernmental organizations, managers, practitioners and stakeholders adopt a holistic and rights-based management, including the development and management of marine protected areas using the ‘Earth Law Framework for Marine Protected Areas.’</w:t>
      </w:r>
      <w:r w:rsidDel="00000000" w:rsidR="00000000" w:rsidRPr="00000000">
        <w:rPr>
          <w:rFonts w:ascii="Nunito Sans" w:cs="Nunito Sans" w:eastAsia="Nunito Sans" w:hAnsi="Nunito Sans"/>
          <w:vertAlign w:val="superscript"/>
        </w:rPr>
        <w:footnoteReference w:customMarkFollows="0" w:id="0"/>
      </w:r>
      <w:r w:rsidDel="00000000" w:rsidR="00000000" w:rsidRPr="00000000">
        <w:rPr>
          <w:rtl w:val="0"/>
        </w:rPr>
      </w:r>
    </w:p>
    <w:p w:rsidR="00000000" w:rsidDel="00000000" w:rsidP="00000000" w:rsidRDefault="00000000" w:rsidRPr="00000000" w14:paraId="0000000E">
      <w:pPr>
        <w:spacing w:after="160" w:line="259" w:lineRule="auto"/>
        <w:ind w:left="0" w:firstLine="0"/>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There are multiple ways to incorporate rights of the ocean into the treaty. Some suggested text includes, but is not limited to:</w:t>
      </w:r>
    </w:p>
    <w:p w:rsidR="00000000" w:rsidDel="00000000" w:rsidP="00000000" w:rsidRDefault="00000000" w:rsidRPr="00000000" w14:paraId="0000000F">
      <w:pPr>
        <w:spacing w:after="120" w:before="480" w:line="240" w:lineRule="auto"/>
        <w:ind w:left="0" w:firstLine="0"/>
        <w:contextualSpacing w:val="0"/>
        <w:rPr>
          <w:rFonts w:ascii="Nunito Sans" w:cs="Nunito Sans" w:eastAsia="Nunito Sans" w:hAnsi="Nunito Sans"/>
          <w:b w:val="1"/>
        </w:rPr>
      </w:pPr>
      <w:r w:rsidDel="00000000" w:rsidR="00000000" w:rsidRPr="00000000">
        <w:rPr>
          <w:rtl w:val="0"/>
        </w:rPr>
      </w:r>
    </w:p>
    <w:p w:rsidR="00000000" w:rsidDel="00000000" w:rsidP="00000000" w:rsidRDefault="00000000" w:rsidRPr="00000000" w14:paraId="00000010">
      <w:pPr>
        <w:spacing w:after="120" w:before="480" w:line="240" w:lineRule="auto"/>
        <w:ind w:left="0" w:firstLine="0"/>
        <w:contextualSpacing w:val="0"/>
        <w:rPr>
          <w:rFonts w:ascii="Nunito Sans" w:cs="Nunito Sans" w:eastAsia="Nunito Sans" w:hAnsi="Nunito Sans"/>
          <w:b w:val="1"/>
        </w:rPr>
      </w:pPr>
      <w:r w:rsidDel="00000000" w:rsidR="00000000" w:rsidRPr="00000000">
        <w:rPr>
          <w:rFonts w:ascii="Nunito Sans" w:cs="Nunito Sans" w:eastAsia="Nunito Sans" w:hAnsi="Nunito Sans"/>
          <w:b w:val="1"/>
          <w:rtl w:val="0"/>
        </w:rPr>
        <w:t xml:space="preserve">As an Objective </w:t>
      </w:r>
      <w:r w:rsidDel="00000000" w:rsidR="00000000" w:rsidRPr="00000000">
        <w:rPr>
          <w:rtl w:val="0"/>
        </w:rPr>
      </w:r>
    </w:p>
    <w:p w:rsidR="00000000" w:rsidDel="00000000" w:rsidP="00000000" w:rsidRDefault="00000000" w:rsidRPr="00000000" w14:paraId="00000011">
      <w:pPr>
        <w:numPr>
          <w:ilvl w:val="0"/>
          <w:numId w:val="10"/>
        </w:numPr>
        <w:spacing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the conservation of marine biological diversity of areas beyond national jurisdiction, for the conservation of the ocean and entire Earth community.</w:t>
      </w:r>
    </w:p>
    <w:p w:rsidR="00000000" w:rsidDel="00000000" w:rsidP="00000000" w:rsidRDefault="00000000" w:rsidRPr="00000000" w14:paraId="00000012">
      <w:pPr>
        <w:numPr>
          <w:ilvl w:val="0"/>
          <w:numId w:val="10"/>
        </w:numPr>
        <w:spacing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To first and foremost preserve the marine system in as far as possible its natural state and to retain the natural character of areas beyond national jurisdiction with significant and unique natural values.</w:t>
      </w:r>
    </w:p>
    <w:p w:rsidR="00000000" w:rsidDel="00000000" w:rsidP="00000000" w:rsidRDefault="00000000" w:rsidRPr="00000000" w14:paraId="00000013">
      <w:pPr>
        <w:numPr>
          <w:ilvl w:val="0"/>
          <w:numId w:val="10"/>
        </w:numPr>
        <w:spacing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to conserve the ocean and prevent or eliminate any activity which may harm the ocean’s rights; in the case of conflict, ocean conservation will be the priority</w:t>
      </w:r>
    </w:p>
    <w:p w:rsidR="00000000" w:rsidDel="00000000" w:rsidP="00000000" w:rsidRDefault="00000000" w:rsidRPr="00000000" w14:paraId="00000014">
      <w:pPr>
        <w:spacing w:after="120" w:before="480" w:line="240" w:lineRule="auto"/>
        <w:ind w:left="0" w:firstLine="0"/>
        <w:contextualSpacing w:val="0"/>
        <w:rPr>
          <w:rFonts w:ascii="Nunito Sans" w:cs="Nunito Sans" w:eastAsia="Nunito Sans" w:hAnsi="Nunito Sans"/>
        </w:rPr>
      </w:pPr>
      <w:r w:rsidDel="00000000" w:rsidR="00000000" w:rsidRPr="00000000">
        <w:rPr>
          <w:rFonts w:ascii="Nunito Sans" w:cs="Nunito Sans" w:eastAsia="Nunito Sans" w:hAnsi="Nunito Sans"/>
          <w:b w:val="1"/>
          <w:rtl w:val="0"/>
        </w:rPr>
        <w:t xml:space="preserve">As Guiding principles and approaches </w:t>
      </w:r>
      <w:r w:rsidDel="00000000" w:rsidR="00000000" w:rsidRPr="00000000">
        <w:rPr>
          <w:rtl w:val="0"/>
        </w:rPr>
      </w:r>
    </w:p>
    <w:p w:rsidR="00000000" w:rsidDel="00000000" w:rsidP="00000000" w:rsidRDefault="00000000" w:rsidRPr="00000000" w14:paraId="00000015">
      <w:pPr>
        <w:numPr>
          <w:ilvl w:val="0"/>
          <w:numId w:val="2"/>
        </w:numPr>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the instrument recognizes and protects the ocean’s inherent rights and intrinsic value.</w:t>
      </w:r>
    </w:p>
    <w:p w:rsidR="00000000" w:rsidDel="00000000" w:rsidP="00000000" w:rsidRDefault="00000000" w:rsidRPr="00000000" w14:paraId="00000016">
      <w:pPr>
        <w:numPr>
          <w:ilvl w:val="0"/>
          <w:numId w:val="2"/>
        </w:numPr>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protected area management must place us within the capacity of natural laws. </w:t>
      </w:r>
    </w:p>
    <w:p w:rsidR="00000000" w:rsidDel="00000000" w:rsidP="00000000" w:rsidRDefault="00000000" w:rsidRPr="00000000" w14:paraId="00000017">
      <w:pPr>
        <w:numPr>
          <w:ilvl w:val="0"/>
          <w:numId w:val="2"/>
        </w:numPr>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prevent declaring the ocean as a “resource,” and instead aim to define the ocean (the high seas) as a legal entity subject to basic rights</w:t>
      </w:r>
    </w:p>
    <w:p w:rsidR="00000000" w:rsidDel="00000000" w:rsidP="00000000" w:rsidRDefault="00000000" w:rsidRPr="00000000" w14:paraId="00000018">
      <w:pPr>
        <w:numPr>
          <w:ilvl w:val="0"/>
          <w:numId w:val="2"/>
        </w:numPr>
        <w:ind w:left="720" w:hanging="360"/>
        <w:rPr>
          <w:rFonts w:ascii="Nunito Sans" w:cs="Nunito Sans" w:eastAsia="Nunito Sans" w:hAnsi="Nunito Sans"/>
          <w:u w:val="none"/>
        </w:rPr>
      </w:pPr>
      <w:r w:rsidDel="00000000" w:rsidR="00000000" w:rsidRPr="00000000">
        <w:rPr>
          <w:rFonts w:ascii="Nunito Sans" w:cs="Nunito Sans" w:eastAsia="Nunito Sans" w:hAnsi="Nunito Sans"/>
          <w:rtl w:val="0"/>
        </w:rPr>
        <w:t xml:space="preserve">governance must aim to conserve and restore the ocean as the highest objective for management. </w:t>
      </w:r>
    </w:p>
    <w:p w:rsidR="00000000" w:rsidDel="00000000" w:rsidP="00000000" w:rsidRDefault="00000000" w:rsidRPr="00000000" w14:paraId="00000019">
      <w:pPr>
        <w:numPr>
          <w:ilvl w:val="0"/>
          <w:numId w:val="2"/>
        </w:numPr>
        <w:ind w:left="720" w:hanging="360"/>
        <w:rPr>
          <w:rFonts w:ascii="Nunito Sans" w:cs="Nunito Sans" w:eastAsia="Nunito Sans" w:hAnsi="Nunito Sans"/>
          <w:u w:val="none"/>
        </w:rPr>
      </w:pPr>
      <w:r w:rsidDel="00000000" w:rsidR="00000000" w:rsidRPr="00000000">
        <w:rPr>
          <w:rFonts w:ascii="Nunito Sans" w:cs="Nunito Sans" w:eastAsia="Nunito Sans" w:hAnsi="Nunito Sans"/>
          <w:rtl w:val="0"/>
        </w:rPr>
        <w:t xml:space="preserve">governance of areas beyond national jurisdiction must aim to achieve a ‘healthy ocean’ where healthy is informed by science and defined by the ocean’s own well-being and natural state, rather than defined by its utility to humans.</w:t>
      </w:r>
    </w:p>
    <w:p w:rsidR="00000000" w:rsidDel="00000000" w:rsidP="00000000" w:rsidRDefault="00000000" w:rsidRPr="00000000" w14:paraId="0000001A">
      <w:pPr>
        <w:numPr>
          <w:ilvl w:val="0"/>
          <w:numId w:val="2"/>
        </w:numPr>
        <w:ind w:left="720" w:hanging="360"/>
        <w:rPr>
          <w:rFonts w:ascii="Nunito Sans" w:cs="Nunito Sans" w:eastAsia="Nunito Sans" w:hAnsi="Nunito Sans"/>
          <w:u w:val="none"/>
        </w:rPr>
      </w:pPr>
      <w:r w:rsidDel="00000000" w:rsidR="00000000" w:rsidRPr="00000000">
        <w:rPr>
          <w:rFonts w:ascii="Nunito Sans" w:cs="Nunito Sans" w:eastAsia="Nunito Sans" w:hAnsi="Nunito Sans"/>
          <w:rtl w:val="0"/>
        </w:rPr>
        <w:t xml:space="preserve">a significant proportion of areas beyond national jurisdiction must be set aside to exist without human disturbance, fifty percent at least. </w:t>
      </w:r>
    </w:p>
    <w:p w:rsidR="00000000" w:rsidDel="00000000" w:rsidP="00000000" w:rsidRDefault="00000000" w:rsidRPr="00000000" w14:paraId="0000001B">
      <w:pPr>
        <w:numPr>
          <w:ilvl w:val="0"/>
          <w:numId w:val="2"/>
        </w:numPr>
        <w:ind w:left="720" w:hanging="360"/>
        <w:rPr>
          <w:rFonts w:ascii="Nunito Sans" w:cs="Nunito Sans" w:eastAsia="Nunito Sans" w:hAnsi="Nunito Sans"/>
          <w:u w:val="none"/>
        </w:rPr>
      </w:pPr>
      <w:r w:rsidDel="00000000" w:rsidR="00000000" w:rsidRPr="00000000">
        <w:rPr>
          <w:rFonts w:ascii="Nunito Sans" w:cs="Nunito Sans" w:eastAsia="Nunito Sans" w:hAnsi="Nunito Sans"/>
          <w:rtl w:val="0"/>
        </w:rPr>
        <w:t xml:space="preserve">we have a collective responsibility and right to respect and protect the ocean, and we are allowed to exercise that right. </w:t>
      </w:r>
    </w:p>
    <w:p w:rsidR="00000000" w:rsidDel="00000000" w:rsidP="00000000" w:rsidRDefault="00000000" w:rsidRPr="00000000" w14:paraId="0000001C">
      <w:pPr>
        <w:numPr>
          <w:ilvl w:val="0"/>
          <w:numId w:val="2"/>
        </w:numPr>
        <w:ind w:left="720" w:hanging="360"/>
        <w:rPr>
          <w:rFonts w:ascii="Nunito Sans" w:cs="Nunito Sans" w:eastAsia="Nunito Sans" w:hAnsi="Nunito Sans"/>
          <w:u w:val="none"/>
        </w:rPr>
      </w:pPr>
      <w:r w:rsidDel="00000000" w:rsidR="00000000" w:rsidRPr="00000000">
        <w:rPr>
          <w:rFonts w:ascii="Nunito Sans" w:cs="Nunito Sans" w:eastAsia="Nunito Sans" w:hAnsi="Nunito Sans"/>
          <w:rtl w:val="0"/>
        </w:rPr>
        <w:t xml:space="preserve">the ocean is a complex interconnection of systems and processes and the absence of concrete information should not prevent protective and restorative action</w:t>
      </w:r>
    </w:p>
    <w:p w:rsidR="00000000" w:rsidDel="00000000" w:rsidP="00000000" w:rsidRDefault="00000000" w:rsidRPr="00000000" w14:paraId="0000001D">
      <w:pPr>
        <w:numPr>
          <w:ilvl w:val="0"/>
          <w:numId w:val="2"/>
        </w:numPr>
        <w:ind w:left="720" w:hanging="360"/>
        <w:rPr>
          <w:rFonts w:ascii="Nunito Sans" w:cs="Nunito Sans" w:eastAsia="Nunito Sans" w:hAnsi="Nunito Sans"/>
          <w:u w:val="none"/>
        </w:rPr>
      </w:pPr>
      <w:r w:rsidDel="00000000" w:rsidR="00000000" w:rsidRPr="00000000">
        <w:rPr>
          <w:rFonts w:ascii="Nunito Sans" w:cs="Nunito Sans" w:eastAsia="Nunito Sans" w:hAnsi="Nunito Sans"/>
          <w:rtl w:val="0"/>
        </w:rPr>
        <w:t xml:space="preserve">the burden of proof shall be placed on those wishing to undertake the extractive or exploitative activity.</w:t>
      </w:r>
    </w:p>
    <w:p w:rsidR="00000000" w:rsidDel="00000000" w:rsidP="00000000" w:rsidRDefault="00000000" w:rsidRPr="00000000" w14:paraId="0000001E">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1F">
      <w:pPr>
        <w:contextualSpacing w:val="0"/>
        <w:rPr>
          <w:rFonts w:ascii="Nunito Sans" w:cs="Nunito Sans" w:eastAsia="Nunito Sans" w:hAnsi="Nunito Sans"/>
          <w:b w:val="1"/>
        </w:rPr>
      </w:pPr>
      <w:r w:rsidDel="00000000" w:rsidR="00000000" w:rsidRPr="00000000">
        <w:rPr>
          <w:rFonts w:ascii="Nunito Sans" w:cs="Nunito Sans" w:eastAsia="Nunito Sans" w:hAnsi="Nunito Sans"/>
          <w:b w:val="1"/>
          <w:rtl w:val="0"/>
        </w:rPr>
        <w:t xml:space="preserve">Binding Provisions</w:t>
      </w:r>
    </w:p>
    <w:p w:rsidR="00000000" w:rsidDel="00000000" w:rsidP="00000000" w:rsidRDefault="00000000" w:rsidRPr="00000000" w14:paraId="00000020">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21">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The Ocean is its own entity subject to basic rights. These basic rights include:</w:t>
      </w:r>
    </w:p>
    <w:p w:rsidR="00000000" w:rsidDel="00000000" w:rsidP="00000000" w:rsidRDefault="00000000" w:rsidRPr="00000000" w14:paraId="00000022">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23">
      <w:pPr>
        <w:numPr>
          <w:ilvl w:val="0"/>
          <w:numId w:val="11"/>
        </w:numPr>
        <w:ind w:left="720" w:hanging="360"/>
        <w:rPr>
          <w:rFonts w:ascii="Nunito Sans" w:cs="Nunito Sans" w:eastAsia="Nunito Sans" w:hAnsi="Nunito Sans"/>
          <w:u w:val="none"/>
        </w:rPr>
      </w:pPr>
      <w:r w:rsidDel="00000000" w:rsidR="00000000" w:rsidRPr="00000000">
        <w:rPr>
          <w:rFonts w:ascii="Nunito Sans" w:cs="Nunito Sans" w:eastAsia="Nunito Sans" w:hAnsi="Nunito Sans"/>
          <w:rtl w:val="0"/>
        </w:rPr>
        <w:t xml:space="preserve">To life: The right to maintain the integrity of living systems and natural processes that</w:t>
      </w:r>
    </w:p>
    <w:p w:rsidR="00000000" w:rsidDel="00000000" w:rsidP="00000000" w:rsidRDefault="00000000" w:rsidRPr="00000000" w14:paraId="00000024">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sustain the ocean and Earth as a whole, and capacities and conditions for regeneration.</w:t>
      </w:r>
    </w:p>
    <w:p w:rsidR="00000000" w:rsidDel="00000000" w:rsidP="00000000" w:rsidRDefault="00000000" w:rsidRPr="00000000" w14:paraId="00000025">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All species of the ocean, plants, animals and microorganisms, have the right to life. The</w:t>
      </w:r>
    </w:p>
    <w:p w:rsidR="00000000" w:rsidDel="00000000" w:rsidP="00000000" w:rsidRDefault="00000000" w:rsidRPr="00000000" w14:paraId="00000026">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right to have critical and significant areas set aside for the continuation of cycles and</w:t>
      </w:r>
    </w:p>
    <w:p w:rsidR="00000000" w:rsidDel="00000000" w:rsidP="00000000" w:rsidRDefault="00000000" w:rsidRPr="00000000" w14:paraId="00000027">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processes where no human activity may occur (no take zones). The ocean has a right to</w:t>
      </w:r>
    </w:p>
    <w:p w:rsidR="00000000" w:rsidDel="00000000" w:rsidP="00000000" w:rsidRDefault="00000000" w:rsidRPr="00000000" w14:paraId="00000028">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life in perpetuity, and for humans to ensure that the pursuit of human well-being contributes to the wellbeing of the ocean now and into the future.</w:t>
      </w:r>
    </w:p>
    <w:p w:rsidR="00000000" w:rsidDel="00000000" w:rsidP="00000000" w:rsidRDefault="00000000" w:rsidRPr="00000000" w14:paraId="00000029">
      <w:pPr>
        <w:numPr>
          <w:ilvl w:val="0"/>
          <w:numId w:val="14"/>
        </w:numPr>
        <w:ind w:left="720" w:hanging="360"/>
        <w:rPr>
          <w:rFonts w:ascii="Nunito Sans" w:cs="Nunito Sans" w:eastAsia="Nunito Sans" w:hAnsi="Nunito Sans"/>
          <w:u w:val="none"/>
        </w:rPr>
      </w:pPr>
      <w:r w:rsidDel="00000000" w:rsidR="00000000" w:rsidRPr="00000000">
        <w:rPr>
          <w:rFonts w:ascii="Nunito Sans" w:cs="Nunito Sans" w:eastAsia="Nunito Sans" w:hAnsi="Nunito Sans"/>
          <w:rtl w:val="0"/>
        </w:rPr>
        <w:t xml:space="preserve">To health and wellbeing: Where health is defined in terms of the ocean’s own</w:t>
      </w:r>
    </w:p>
    <w:p w:rsidR="00000000" w:rsidDel="00000000" w:rsidP="00000000" w:rsidRDefault="00000000" w:rsidRPr="00000000" w14:paraId="0000002A">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wellbeing and in relation to its natural state. The right to live free from torture or cruel</w:t>
      </w:r>
    </w:p>
    <w:p w:rsidR="00000000" w:rsidDel="00000000" w:rsidP="00000000" w:rsidRDefault="00000000" w:rsidRPr="00000000" w14:paraId="0000002B">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treatment by human beings and to exist in its natural state and habitat. The right to be</w:t>
      </w:r>
    </w:p>
    <w:p w:rsidR="00000000" w:rsidDel="00000000" w:rsidP="00000000" w:rsidRDefault="00000000" w:rsidRPr="00000000" w14:paraId="0000002C">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free from contamination, pollution (including noise and plastic) and toxic or radioactive</w:t>
      </w:r>
    </w:p>
    <w:p w:rsidR="00000000" w:rsidDel="00000000" w:rsidP="00000000" w:rsidRDefault="00000000" w:rsidRPr="00000000" w14:paraId="0000002D">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waste.</w:t>
      </w:r>
    </w:p>
    <w:p w:rsidR="00000000" w:rsidDel="00000000" w:rsidP="00000000" w:rsidRDefault="00000000" w:rsidRPr="00000000" w14:paraId="0000002E">
      <w:pPr>
        <w:numPr>
          <w:ilvl w:val="0"/>
          <w:numId w:val="8"/>
        </w:numPr>
        <w:ind w:left="720" w:hanging="360"/>
        <w:rPr>
          <w:rFonts w:ascii="Nunito Sans" w:cs="Nunito Sans" w:eastAsia="Nunito Sans" w:hAnsi="Nunito Sans"/>
          <w:u w:val="none"/>
        </w:rPr>
      </w:pPr>
      <w:r w:rsidDel="00000000" w:rsidR="00000000" w:rsidRPr="00000000">
        <w:rPr>
          <w:rFonts w:ascii="Nunito Sans" w:cs="Nunito Sans" w:eastAsia="Nunito Sans" w:hAnsi="Nunito Sans"/>
          <w:rtl w:val="0"/>
        </w:rPr>
        <w:t xml:space="preserve">To the diversity of life: The ocean has the right to biodiversity and to evolve. It has the</w:t>
      </w:r>
    </w:p>
    <w:p w:rsidR="00000000" w:rsidDel="00000000" w:rsidP="00000000" w:rsidRDefault="00000000" w:rsidRPr="00000000" w14:paraId="0000002F">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right to the differentiation and variety of beings that make up the ocean. It has the right to</w:t>
      </w:r>
    </w:p>
    <w:p w:rsidR="00000000" w:rsidDel="00000000" w:rsidP="00000000" w:rsidRDefault="00000000" w:rsidRPr="00000000" w14:paraId="00000030">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not have its beings genetically altered or structurally modified in an artificial way,</w:t>
      </w:r>
    </w:p>
    <w:p w:rsidR="00000000" w:rsidDel="00000000" w:rsidP="00000000" w:rsidRDefault="00000000" w:rsidRPr="00000000" w14:paraId="00000031">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including in any way that threatens their existence, functioning or future potential .</w:t>
      </w:r>
    </w:p>
    <w:p w:rsidR="00000000" w:rsidDel="00000000" w:rsidP="00000000" w:rsidRDefault="00000000" w:rsidRPr="00000000" w14:paraId="00000032">
      <w:pPr>
        <w:numPr>
          <w:ilvl w:val="0"/>
          <w:numId w:val="7"/>
        </w:numPr>
        <w:ind w:left="720" w:hanging="360"/>
        <w:rPr>
          <w:rFonts w:ascii="Nunito Sans" w:cs="Nunito Sans" w:eastAsia="Nunito Sans" w:hAnsi="Nunito Sans"/>
          <w:u w:val="none"/>
        </w:rPr>
      </w:pPr>
      <w:r w:rsidDel="00000000" w:rsidR="00000000" w:rsidRPr="00000000">
        <w:rPr>
          <w:rFonts w:ascii="Nunito Sans" w:cs="Nunito Sans" w:eastAsia="Nunito Sans" w:hAnsi="Nunito Sans"/>
          <w:rtl w:val="0"/>
        </w:rPr>
        <w:t xml:space="preserve">To water: The right to water as a source of life. The right to preserve the functionality of</w:t>
      </w:r>
    </w:p>
    <w:p w:rsidR="00000000" w:rsidDel="00000000" w:rsidP="00000000" w:rsidRDefault="00000000" w:rsidRPr="00000000" w14:paraId="00000033">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the water cycle, its existence in the quantity and quality needed to sustain living and</w:t>
      </w:r>
    </w:p>
    <w:p w:rsidR="00000000" w:rsidDel="00000000" w:rsidP="00000000" w:rsidRDefault="00000000" w:rsidRPr="00000000" w14:paraId="00000034">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nonliving systems, and its protection from pollution for the reproduction of the life of the</w:t>
      </w:r>
    </w:p>
    <w:p w:rsidR="00000000" w:rsidDel="00000000" w:rsidP="00000000" w:rsidRDefault="00000000" w:rsidRPr="00000000" w14:paraId="00000035">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ocean and all its components. This includes the right to maintain ocean temperature and</w:t>
      </w:r>
    </w:p>
    <w:p w:rsidR="00000000" w:rsidDel="00000000" w:rsidP="00000000" w:rsidRDefault="00000000" w:rsidRPr="00000000" w14:paraId="00000036">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chemical composition (carbon dioxide proportions) at a level which does not threaten the</w:t>
      </w:r>
    </w:p>
    <w:p w:rsidR="00000000" w:rsidDel="00000000" w:rsidP="00000000" w:rsidRDefault="00000000" w:rsidRPr="00000000" w14:paraId="00000037">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ocean’s integrity or vital and healthy functioning.</w:t>
      </w:r>
    </w:p>
    <w:p w:rsidR="00000000" w:rsidDel="00000000" w:rsidP="00000000" w:rsidRDefault="00000000" w:rsidRPr="00000000" w14:paraId="00000038">
      <w:pPr>
        <w:numPr>
          <w:ilvl w:val="0"/>
          <w:numId w:val="5"/>
        </w:numPr>
        <w:ind w:left="720" w:hanging="360"/>
        <w:rPr>
          <w:rFonts w:ascii="Nunito Sans" w:cs="Nunito Sans" w:eastAsia="Nunito Sans" w:hAnsi="Nunito Sans"/>
          <w:u w:val="none"/>
        </w:rPr>
      </w:pPr>
      <w:r w:rsidDel="00000000" w:rsidR="00000000" w:rsidRPr="00000000">
        <w:rPr>
          <w:rFonts w:ascii="Nunito Sans" w:cs="Nunito Sans" w:eastAsia="Nunito Sans" w:hAnsi="Nunito Sans"/>
          <w:rtl w:val="0"/>
        </w:rPr>
        <w:t xml:space="preserve">To clean air: The right to preserve the quality and composition of air, and the</w:t>
      </w:r>
    </w:p>
    <w:p w:rsidR="00000000" w:rsidDel="00000000" w:rsidP="00000000" w:rsidRDefault="00000000" w:rsidRPr="00000000" w14:paraId="00000039">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functionality of the carbon cycle, for sustaining living and nonliving systems and its</w:t>
      </w:r>
    </w:p>
    <w:p w:rsidR="00000000" w:rsidDel="00000000" w:rsidP="00000000" w:rsidRDefault="00000000" w:rsidRPr="00000000" w14:paraId="0000003A">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protection from pollution, for the reproduction of the life of the ocean and all its</w:t>
      </w:r>
    </w:p>
    <w:p w:rsidR="00000000" w:rsidDel="00000000" w:rsidP="00000000" w:rsidRDefault="00000000" w:rsidRPr="00000000" w14:paraId="0000003B">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components.</w:t>
      </w:r>
    </w:p>
    <w:p w:rsidR="00000000" w:rsidDel="00000000" w:rsidP="00000000" w:rsidRDefault="00000000" w:rsidRPr="00000000" w14:paraId="0000003C">
      <w:pPr>
        <w:numPr>
          <w:ilvl w:val="0"/>
          <w:numId w:val="6"/>
        </w:numPr>
        <w:ind w:left="720" w:hanging="360"/>
        <w:rPr>
          <w:rFonts w:ascii="Nunito Sans" w:cs="Nunito Sans" w:eastAsia="Nunito Sans" w:hAnsi="Nunito Sans"/>
          <w:u w:val="none"/>
        </w:rPr>
      </w:pPr>
      <w:r w:rsidDel="00000000" w:rsidR="00000000" w:rsidRPr="00000000">
        <w:rPr>
          <w:rFonts w:ascii="Nunito Sans" w:cs="Nunito Sans" w:eastAsia="Nunito Sans" w:hAnsi="Nunito Sans"/>
          <w:rtl w:val="0"/>
        </w:rPr>
        <w:t xml:space="preserve">To equilibrium: The right to maintenance or restoration of the interrelationship,</w:t>
      </w:r>
    </w:p>
    <w:p w:rsidR="00000000" w:rsidDel="00000000" w:rsidP="00000000" w:rsidRDefault="00000000" w:rsidRPr="00000000" w14:paraId="0000003D">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interdependence, complementarity and functionality of the components of the ocean in a</w:t>
      </w:r>
    </w:p>
    <w:p w:rsidR="00000000" w:rsidDel="00000000" w:rsidP="00000000" w:rsidRDefault="00000000" w:rsidRPr="00000000" w14:paraId="0000003E">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balanced way for the continuation of its vital cycles and processes. The ocean has a</w:t>
      </w:r>
    </w:p>
    <w:p w:rsidR="00000000" w:rsidDel="00000000" w:rsidP="00000000" w:rsidRDefault="00000000" w:rsidRPr="00000000" w14:paraId="0000003F">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right to live in harmony with humans and exhibit normal form and function.</w:t>
      </w:r>
    </w:p>
    <w:p w:rsidR="00000000" w:rsidDel="00000000" w:rsidP="00000000" w:rsidRDefault="00000000" w:rsidRPr="00000000" w14:paraId="00000040">
      <w:pPr>
        <w:numPr>
          <w:ilvl w:val="0"/>
          <w:numId w:val="4"/>
        </w:numPr>
        <w:ind w:left="720" w:hanging="360"/>
        <w:rPr>
          <w:rFonts w:ascii="Nunito Sans" w:cs="Nunito Sans" w:eastAsia="Nunito Sans" w:hAnsi="Nunito Sans"/>
          <w:u w:val="none"/>
        </w:rPr>
      </w:pPr>
      <w:r w:rsidDel="00000000" w:rsidR="00000000" w:rsidRPr="00000000">
        <w:rPr>
          <w:rFonts w:ascii="Nunito Sans" w:cs="Nunito Sans" w:eastAsia="Nunito Sans" w:hAnsi="Nunito Sans"/>
          <w:rtl w:val="0"/>
        </w:rPr>
        <w:t xml:space="preserve">To restoration: The right to timely and full restoration of impacts by direct or indirect</w:t>
      </w:r>
    </w:p>
    <w:p w:rsidR="00000000" w:rsidDel="00000000" w:rsidP="00000000" w:rsidRDefault="00000000" w:rsidRPr="00000000" w14:paraId="00000041">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human activities.</w:t>
      </w:r>
    </w:p>
    <w:p w:rsidR="00000000" w:rsidDel="00000000" w:rsidP="00000000" w:rsidRDefault="00000000" w:rsidRPr="00000000" w14:paraId="00000042">
      <w:pPr>
        <w:numPr>
          <w:ilvl w:val="0"/>
          <w:numId w:val="9"/>
        </w:numPr>
        <w:ind w:left="720" w:hanging="360"/>
        <w:rPr>
          <w:rFonts w:ascii="Nunito Sans" w:cs="Nunito Sans" w:eastAsia="Nunito Sans" w:hAnsi="Nunito Sans"/>
          <w:u w:val="none"/>
        </w:rPr>
      </w:pPr>
      <w:r w:rsidDel="00000000" w:rsidR="00000000" w:rsidRPr="00000000">
        <w:rPr>
          <w:rFonts w:ascii="Nunito Sans" w:cs="Nunito Sans" w:eastAsia="Nunito Sans" w:hAnsi="Nunito Sans"/>
          <w:rtl w:val="0"/>
        </w:rPr>
        <w:t xml:space="preserve">To representation: The right to recognition everywhere before the law, during decision</w:t>
      </w:r>
    </w:p>
    <w:p w:rsidR="00000000" w:rsidDel="00000000" w:rsidP="00000000" w:rsidRDefault="00000000" w:rsidRPr="00000000" w14:paraId="00000043">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making about activities that may impact the ocean and its rights, and before the</w:t>
      </w:r>
    </w:p>
    <w:p w:rsidR="00000000" w:rsidDel="00000000" w:rsidP="00000000" w:rsidRDefault="00000000" w:rsidRPr="00000000" w14:paraId="00000044">
      <w:pPr>
        <w:contextualSpacing w:val="0"/>
        <w:rPr>
          <w:rFonts w:ascii="Nunito Sans" w:cs="Nunito Sans" w:eastAsia="Nunito Sans" w:hAnsi="Nunito Sans"/>
          <w:b w:val="1"/>
        </w:rPr>
      </w:pPr>
      <w:r w:rsidDel="00000000" w:rsidR="00000000" w:rsidRPr="00000000">
        <w:rPr>
          <w:rFonts w:ascii="Nunito Sans" w:cs="Nunito Sans" w:eastAsia="Nunito Sans" w:hAnsi="Nunito Sans"/>
          <w:rtl w:val="0"/>
        </w:rPr>
        <w:t xml:space="preserve">commencement of activities which may impact the ocean and its rights.</w:t>
      </w:r>
      <w:r w:rsidDel="00000000" w:rsidR="00000000" w:rsidRPr="00000000">
        <w:rPr>
          <w:rtl w:val="0"/>
        </w:rPr>
      </w:r>
    </w:p>
    <w:p w:rsidR="00000000" w:rsidDel="00000000" w:rsidP="00000000" w:rsidRDefault="00000000" w:rsidRPr="00000000" w14:paraId="00000045">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46">
      <w:pPr>
        <w:contextualSpacing w:val="0"/>
        <w:rPr>
          <w:rFonts w:ascii="Nunito Sans" w:cs="Nunito Sans" w:eastAsia="Nunito Sans" w:hAnsi="Nunito Sans"/>
          <w:b w:val="1"/>
          <w:i w:val="1"/>
        </w:rPr>
      </w:pPr>
      <w:r w:rsidDel="00000000" w:rsidR="00000000" w:rsidRPr="00000000">
        <w:rPr>
          <w:rFonts w:ascii="Nunito Sans" w:cs="Nunito Sans" w:eastAsia="Nunito Sans" w:hAnsi="Nunito Sans"/>
          <w:b w:val="1"/>
          <w:i w:val="1"/>
          <w:rtl w:val="0"/>
        </w:rPr>
        <w:t xml:space="preserve">Conclusion:</w:t>
      </w:r>
    </w:p>
    <w:p w:rsidR="00000000" w:rsidDel="00000000" w:rsidP="00000000" w:rsidRDefault="00000000" w:rsidRPr="00000000" w14:paraId="00000047">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48">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With the ocean recognized as a legal entity, it is taken out of the realm of property. The High Seas, therefore, no longer belongs to one Nation, or all Nations, but instead is a living area belonging to itself, with representation of its interests that we must respect and manage responsibly and sustainably. The ocean, needs us to transform our governance systems, to recognize that nature has inherent rights to live, thrive and evolve, and to acknowledge that humans have a responsibility to respect and protect those rights. Now is not the time for business as usual.</w:t>
      </w:r>
    </w:p>
    <w:p w:rsidR="00000000" w:rsidDel="00000000" w:rsidP="00000000" w:rsidRDefault="00000000" w:rsidRPr="00000000" w14:paraId="00000049">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4A">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Will you support the inclusion of the rights of the ocean at the upcoming treaty negotiations? Together we can ensure a healthy and thriving ocean now and into the future.</w:t>
      </w:r>
    </w:p>
    <w:p w:rsidR="00000000" w:rsidDel="00000000" w:rsidP="00000000" w:rsidRDefault="00000000" w:rsidRPr="00000000" w14:paraId="0000004B">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4C">
      <w:pPr>
        <w:contextualSpacing w:val="0"/>
        <w:rPr>
          <w:rFonts w:ascii="Nunito Sans" w:cs="Nunito Sans" w:eastAsia="Nunito Sans" w:hAnsi="Nunito Sans"/>
        </w:rPr>
      </w:pPr>
      <w:r w:rsidDel="00000000" w:rsidR="00000000" w:rsidRPr="00000000">
        <w:rPr>
          <w:rFonts w:ascii="Nunito Sans" w:cs="Nunito Sans" w:eastAsia="Nunito Sans" w:hAnsi="Nunito Sans"/>
          <w:rtl w:val="0"/>
        </w:rPr>
        <w:t xml:space="preserve">Sincerely,</w:t>
      </w:r>
    </w:p>
    <w:p w:rsidR="00000000" w:rsidDel="00000000" w:rsidP="00000000" w:rsidRDefault="00000000" w:rsidRPr="00000000" w14:paraId="0000004D">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4E">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4F">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50">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51">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52">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53">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54">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55">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56">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57">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58">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59">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5A">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5B">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5C">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5D">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5E">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5F">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60">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61">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62">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63">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64">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65">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66">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67">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68">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69">
      <w:pPr>
        <w:contextualSpacing w:val="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6A">
      <w:pPr>
        <w:spacing w:after="160" w:line="259" w:lineRule="auto"/>
        <w:contextualSpacing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B">
      <w:pPr>
        <w:spacing w:after="160" w:line="259" w:lineRule="auto"/>
        <w:contextualSpacing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C">
      <w:pPr>
        <w:spacing w:after="160" w:line="259" w:lineRule="auto"/>
        <w:contextualSpacing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D">
      <w:pPr>
        <w:spacing w:after="160" w:line="259" w:lineRule="auto"/>
        <w:contextualSpacing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E">
      <w:pPr>
        <w:spacing w:after="160" w:line="259" w:lineRule="auto"/>
        <w:contextualSpacing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F">
      <w:pPr>
        <w:spacing w:after="160" w:line="259" w:lineRule="auto"/>
        <w:contextualSpacing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70">
      <w:pPr>
        <w:spacing w:after="160" w:line="259" w:lineRule="auto"/>
        <w:contextualSpacing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71">
      <w:pPr>
        <w:spacing w:after="160" w:line="259" w:lineRule="auto"/>
        <w:contextualSpacing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72">
      <w:pPr>
        <w:spacing w:after="160" w:line="259" w:lineRule="auto"/>
        <w:contextualSpacing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73">
      <w:pPr>
        <w:spacing w:after="160" w:line="259" w:lineRule="auto"/>
        <w:contextualSpacing w:val="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Adoption of Holistic and Rights-based Ocean Governance</w:t>
      </w:r>
    </w:p>
    <w:p w:rsidR="00000000" w:rsidDel="00000000" w:rsidP="00000000" w:rsidRDefault="00000000" w:rsidRPr="00000000" w14:paraId="00000074">
      <w:pPr>
        <w:spacing w:after="160"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The undersigned organizations and our members and supporters worldwide:</w:t>
      </w:r>
    </w:p>
    <w:p w:rsidR="00000000" w:rsidDel="00000000" w:rsidP="00000000" w:rsidRDefault="00000000" w:rsidRPr="00000000" w14:paraId="00000075">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NOTING that the ocean covers over seventy percent of our planet, generates over fifty percent of the oxygen, regulates climate, and provides food and jobs for millions of people. </w:t>
      </w:r>
    </w:p>
    <w:p w:rsidR="00000000" w:rsidDel="00000000" w:rsidP="00000000" w:rsidRDefault="00000000" w:rsidRPr="00000000" w14:paraId="00000076">
      <w:pPr>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77">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ALSO NOTING that over-fishing, pollution and habitat destruction has led to a global decline in marine biodiversity of 49%, roughly half of what it was 50 years ago;</w:t>
      </w:r>
      <w:r w:rsidDel="00000000" w:rsidR="00000000" w:rsidRPr="00000000">
        <w:rPr>
          <w:rFonts w:ascii="Calibri" w:cs="Calibri" w:eastAsia="Calibri" w:hAnsi="Calibri"/>
          <w:vertAlign w:val="superscript"/>
        </w:rPr>
        <w:footnoteReference w:customMarkFollows="0" w:id="1"/>
      </w:r>
      <w:r w:rsidDel="00000000" w:rsidR="00000000" w:rsidRPr="00000000">
        <w:rPr>
          <w:rtl w:val="0"/>
        </w:rPr>
      </w:r>
    </w:p>
    <w:p w:rsidR="00000000" w:rsidDel="00000000" w:rsidP="00000000" w:rsidRDefault="00000000" w:rsidRPr="00000000" w14:paraId="00000078">
      <w:pPr>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79">
      <w:pPr>
        <w:spacing w:after="160"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NOTING that the ocean is the “source of life,”</w:t>
      </w:r>
      <w:r w:rsidDel="00000000" w:rsidR="00000000" w:rsidRPr="00000000">
        <w:rPr>
          <w:rFonts w:ascii="Calibri" w:cs="Calibri" w:eastAsia="Calibri" w:hAnsi="Calibri"/>
          <w:vertAlign w:val="superscript"/>
        </w:rPr>
        <w:footnoteReference w:customMarkFollows="0" w:id="2"/>
      </w:r>
      <w:r w:rsidDel="00000000" w:rsidR="00000000" w:rsidRPr="00000000">
        <w:rPr>
          <w:rFonts w:ascii="Calibri" w:cs="Calibri" w:eastAsia="Calibri" w:hAnsi="Calibri"/>
          <w:rtl w:val="0"/>
        </w:rPr>
        <w:t xml:space="preserve"> and “marine biodiversity is vitally important for human well-being as it underpins a wide range of ecosystem services on which life depends;”</w:t>
      </w:r>
      <w:r w:rsidDel="00000000" w:rsidR="00000000" w:rsidRPr="00000000">
        <w:rPr>
          <w:rFonts w:ascii="Calibri" w:cs="Calibri" w:eastAsia="Calibri" w:hAnsi="Calibri"/>
          <w:vertAlign w:val="superscript"/>
        </w:rPr>
        <w:footnoteReference w:customMarkFollows="0" w:id="3"/>
      </w:r>
      <w:r w:rsidDel="00000000" w:rsidR="00000000" w:rsidRPr="00000000">
        <w:rPr>
          <w:rtl w:val="0"/>
        </w:rPr>
      </w:r>
    </w:p>
    <w:p w:rsidR="00000000" w:rsidDel="00000000" w:rsidP="00000000" w:rsidRDefault="00000000" w:rsidRPr="00000000" w14:paraId="0000007A">
      <w:pPr>
        <w:spacing w:after="160" w:line="259" w:lineRule="auto"/>
        <w:contextualSpacing w:val="0"/>
        <w:rPr>
          <w:rFonts w:ascii="Calibri" w:cs="Calibri" w:eastAsia="Calibri" w:hAnsi="Calibri"/>
          <w:b w:val="1"/>
        </w:rPr>
      </w:pPr>
      <w:r w:rsidDel="00000000" w:rsidR="00000000" w:rsidRPr="00000000">
        <w:rPr>
          <w:rFonts w:ascii="Calibri" w:cs="Calibri" w:eastAsia="Calibri" w:hAnsi="Calibri"/>
          <w:rtl w:val="0"/>
        </w:rPr>
        <w:t xml:space="preserve">NOTING that continuing ocean degradation and associated expansion of management challenges together urge heightened regulatory and stewardship initiatives towards achieving ocean health;</w:t>
      </w:r>
      <w:r w:rsidDel="00000000" w:rsidR="00000000" w:rsidRPr="00000000">
        <w:rPr>
          <w:rtl w:val="0"/>
        </w:rPr>
      </w:r>
    </w:p>
    <w:p w:rsidR="00000000" w:rsidDel="00000000" w:rsidP="00000000" w:rsidRDefault="00000000" w:rsidRPr="00000000" w14:paraId="0000007B">
      <w:pPr>
        <w:spacing w:after="160"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FINDING that the lack of a coherent and shared vision of what a healthy ocean looks like, and what our associated relationship with it should be, is an underlying root cause of humanity's failure to implement effective measures to safeguard the health of the ocean.</w:t>
      </w:r>
    </w:p>
    <w:p w:rsidR="00000000" w:rsidDel="00000000" w:rsidP="00000000" w:rsidRDefault="00000000" w:rsidRPr="00000000" w14:paraId="0000007C">
      <w:pPr>
        <w:spacing w:after="160"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FINDING that a shared vision of a healthy ocean must reflect the oceans inherent rights to health for its own sake, and must be grounded in values of connection, stewardship and respect for the ocean’s well-being, rather than primarily from the context of the ocean’s utility to humans;</w:t>
      </w:r>
      <w:r w:rsidDel="00000000" w:rsidR="00000000" w:rsidRPr="00000000">
        <w:rPr>
          <w:rFonts w:ascii="Calibri" w:cs="Calibri" w:eastAsia="Calibri" w:hAnsi="Calibri"/>
          <w:vertAlign w:val="superscript"/>
        </w:rPr>
        <w:footnoteReference w:customMarkFollows="0" w:id="4"/>
      </w:r>
      <w:r w:rsidDel="00000000" w:rsidR="00000000" w:rsidRPr="00000000">
        <w:rPr>
          <w:rtl w:val="0"/>
        </w:rPr>
      </w:r>
    </w:p>
    <w:p w:rsidR="00000000" w:rsidDel="00000000" w:rsidP="00000000" w:rsidRDefault="00000000" w:rsidRPr="00000000" w14:paraId="0000007D">
      <w:pPr>
        <w:spacing w:after="160"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ALSO FINDING that the governance of ocean resources should be guided by principles of sustainability, ecosystem health, precaution, and recognition of the interconnectedness between land and ocean;</w:t>
      </w:r>
      <w:r w:rsidDel="00000000" w:rsidR="00000000" w:rsidRPr="00000000">
        <w:rPr>
          <w:rFonts w:ascii="Calibri" w:cs="Calibri" w:eastAsia="Calibri" w:hAnsi="Calibri"/>
          <w:vertAlign w:val="superscript"/>
        </w:rPr>
        <w:footnoteReference w:customMarkFollows="0" w:id="5"/>
      </w:r>
      <w:r w:rsidDel="00000000" w:rsidR="00000000" w:rsidRPr="00000000">
        <w:rPr>
          <w:rtl w:val="0"/>
        </w:rPr>
      </w:r>
    </w:p>
    <w:p w:rsidR="00000000" w:rsidDel="00000000" w:rsidP="00000000" w:rsidRDefault="00000000" w:rsidRPr="00000000" w14:paraId="0000007E">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RECALLING that the International Union for the Conservation of Nature (IUCN) committed to take action to implement nature’s inherent rights, including the pursuit of “protected area governance systems that achieve the effective and equitable governance of natural resources are recognized (as best practices/ pilot testing), supported and promoted, while respecting the rights of nature”</w:t>
      </w:r>
      <w:r w:rsidDel="00000000" w:rsidR="00000000" w:rsidRPr="00000000">
        <w:rPr>
          <w:rFonts w:ascii="Calibri" w:cs="Calibri" w:eastAsia="Calibri" w:hAnsi="Calibri"/>
          <w:vertAlign w:val="superscript"/>
        </w:rPr>
        <w:footnoteReference w:customMarkFollows="0" w:id="6"/>
      </w:r>
      <w:r w:rsidDel="00000000" w:rsidR="00000000" w:rsidRPr="00000000">
        <w:rPr>
          <w:rFonts w:ascii="Calibri" w:cs="Calibri" w:eastAsia="Calibri" w:hAnsi="Calibri"/>
          <w:rtl w:val="0"/>
        </w:rPr>
        <w:t xml:space="preserve"> to achieve SDG 14;</w:t>
      </w:r>
    </w:p>
    <w:p w:rsidR="00000000" w:rsidDel="00000000" w:rsidP="00000000" w:rsidRDefault="00000000" w:rsidRPr="00000000" w14:paraId="0000007F">
      <w:pPr>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80">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RECALLING that UN Resolution 71/232 (“Harmony with Nature,”) “[c]alls for holistic and integrated approaches to sustainable development, it its three dimensions, that will guide humanity to live in harmony with nature and lead efforts to restore the health and integrity of the Earth’s ecosystems;”</w:t>
      </w:r>
      <w:r w:rsidDel="00000000" w:rsidR="00000000" w:rsidRPr="00000000">
        <w:rPr>
          <w:rFonts w:ascii="Calibri" w:cs="Calibri" w:eastAsia="Calibri" w:hAnsi="Calibri"/>
          <w:vertAlign w:val="superscript"/>
        </w:rPr>
        <w:footnoteReference w:customMarkFollows="0" w:id="7"/>
      </w:r>
      <w:r w:rsidDel="00000000" w:rsidR="00000000" w:rsidRPr="00000000">
        <w:rPr>
          <w:rtl w:val="0"/>
        </w:rPr>
      </w:r>
    </w:p>
    <w:p w:rsidR="00000000" w:rsidDel="00000000" w:rsidP="00000000" w:rsidRDefault="00000000" w:rsidRPr="00000000" w14:paraId="00000081">
      <w:pPr>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82">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ALSO RECALLING that the experts’ summary report of the first virtual dialogue of the General Assembly on Harmony with Nature</w:t>
      </w:r>
      <w:r w:rsidDel="00000000" w:rsidR="00000000" w:rsidRPr="00000000">
        <w:rPr>
          <w:rFonts w:ascii="Calibri" w:cs="Calibri" w:eastAsia="Calibri" w:hAnsi="Calibri"/>
          <w:vertAlign w:val="superscript"/>
        </w:rPr>
        <w:footnoteReference w:customMarkFollows="0" w:id="8"/>
      </w:r>
      <w:r w:rsidDel="00000000" w:rsidR="00000000" w:rsidRPr="00000000">
        <w:rPr>
          <w:rFonts w:ascii="Calibri" w:cs="Calibri" w:eastAsia="Calibri" w:hAnsi="Calibri"/>
          <w:rtl w:val="0"/>
        </w:rPr>
        <w:t xml:space="preserve"> recommends that all parties </w:t>
      </w:r>
    </w:p>
    <w:p w:rsidR="00000000" w:rsidDel="00000000" w:rsidP="00000000" w:rsidRDefault="00000000" w:rsidRPr="00000000" w14:paraId="00000083">
      <w:pPr>
        <w:numPr>
          <w:ilvl w:val="0"/>
          <w:numId w:val="12"/>
        </w:numPr>
        <w:spacing w:line="240" w:lineRule="auto"/>
        <w:ind w:left="720" w:hanging="360"/>
        <w:contextualSpacing w:val="0"/>
        <w:rPr>
          <w:b w:val="1"/>
        </w:rPr>
      </w:pPr>
      <w:r w:rsidDel="00000000" w:rsidR="00000000" w:rsidRPr="00000000">
        <w:rPr>
          <w:rFonts w:ascii="Calibri" w:cs="Calibri" w:eastAsia="Calibri" w:hAnsi="Calibri"/>
          <w:rtl w:val="0"/>
        </w:rPr>
        <w:t xml:space="preserve">“[d]evelop a new, integrate legal perspective and policy framework around rights of nature;”</w:t>
      </w:r>
      <w:r w:rsidDel="00000000" w:rsidR="00000000" w:rsidRPr="00000000">
        <w:rPr>
          <w:rtl w:val="0"/>
        </w:rPr>
      </w:r>
    </w:p>
    <w:p w:rsidR="00000000" w:rsidDel="00000000" w:rsidP="00000000" w:rsidRDefault="00000000" w:rsidRPr="00000000" w14:paraId="00000084">
      <w:pPr>
        <w:numPr>
          <w:ilvl w:val="0"/>
          <w:numId w:val="12"/>
        </w:numPr>
        <w:spacing w:line="240" w:lineRule="auto"/>
        <w:ind w:left="720" w:hanging="360"/>
        <w:contextualSpacing w:val="0"/>
        <w:rPr>
          <w:b w:val="1"/>
        </w:rPr>
      </w:pPr>
      <w:r w:rsidDel="00000000" w:rsidR="00000000" w:rsidRPr="00000000">
        <w:rPr>
          <w:rFonts w:ascii="Calibri" w:cs="Calibri" w:eastAsia="Calibri" w:hAnsi="Calibri"/>
          <w:rtl w:val="0"/>
        </w:rPr>
        <w:t xml:space="preserve">“[a]dopt a United Nations resolution endorsing the importance of exploring the potential of Earth Jurisprudence as a framework for developing international, national and local governance systems that will enable human communities to live in Harmony with Nature;” and </w:t>
      </w:r>
      <w:r w:rsidDel="00000000" w:rsidR="00000000" w:rsidRPr="00000000">
        <w:rPr>
          <w:rtl w:val="0"/>
        </w:rPr>
      </w:r>
    </w:p>
    <w:p w:rsidR="00000000" w:rsidDel="00000000" w:rsidP="00000000" w:rsidRDefault="00000000" w:rsidRPr="00000000" w14:paraId="00000085">
      <w:pPr>
        <w:numPr>
          <w:ilvl w:val="0"/>
          <w:numId w:val="12"/>
        </w:numPr>
        <w:spacing w:line="240" w:lineRule="auto"/>
        <w:ind w:left="720" w:hanging="360"/>
        <w:contextualSpacing w:val="0"/>
        <w:rPr>
          <w:b w:val="1"/>
        </w:rPr>
      </w:pPr>
      <w:r w:rsidDel="00000000" w:rsidR="00000000" w:rsidRPr="00000000">
        <w:rPr>
          <w:rFonts w:ascii="Calibri" w:cs="Calibri" w:eastAsia="Calibri" w:hAnsi="Calibri"/>
          <w:rtl w:val="0"/>
        </w:rPr>
        <w:t xml:space="preserve">“[w]ork to develop standards for implementation of the rights of Nature for all countries, for example, on the definition of the “health” of an ecosystem or species.”</w:t>
      </w:r>
    </w:p>
    <w:p w:rsidR="00000000" w:rsidDel="00000000" w:rsidP="00000000" w:rsidRDefault="00000000" w:rsidRPr="00000000" w14:paraId="00000086">
      <w:pPr>
        <w:shd w:fill="ffffff" w:val="clear"/>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87">
      <w:pPr>
        <w:shd w:fill="ffffff" w:val="clea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ALSO RECALLING that the United Nations World Charter for Nature acknowledges that “mankind is a part of nature” and that “living in harmony with nature gives man the best opportunities” for living well. Noting that “every life form … warrant[s] respect regardless of its worth to man,” the charter declares, “Nature shall be respected and its essential processes shall not be impaired.” The Charter calls upon a moral code of conduct to guide human action in a way that treats other organisms with respect. Additionally, a primary function of the agreement is to recognize that man’s needs can only be met “by ensuring the proper functioning of natural systems.”</w:t>
      </w:r>
      <w:r w:rsidDel="00000000" w:rsidR="00000000" w:rsidRPr="00000000">
        <w:rPr>
          <w:rFonts w:ascii="Calibri" w:cs="Calibri" w:eastAsia="Calibri" w:hAnsi="Calibri"/>
          <w:vertAlign w:val="superscript"/>
        </w:rPr>
        <w:footnoteReference w:customMarkFollows="0" w:id="9"/>
      </w:r>
      <w:r w:rsidDel="00000000" w:rsidR="00000000" w:rsidRPr="00000000">
        <w:rPr>
          <w:rtl w:val="0"/>
        </w:rPr>
      </w:r>
    </w:p>
    <w:p w:rsidR="00000000" w:rsidDel="00000000" w:rsidP="00000000" w:rsidRDefault="00000000" w:rsidRPr="00000000" w14:paraId="00000088">
      <w:pPr>
        <w:shd w:fill="ffffff" w:val="clear"/>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89">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FINDING that experts call upon a holistic and rights-based approach to ocean governance:</w:t>
      </w:r>
    </w:p>
    <w:p w:rsidR="00000000" w:rsidDel="00000000" w:rsidP="00000000" w:rsidRDefault="00000000" w:rsidRPr="00000000" w14:paraId="0000008A">
      <w:pPr>
        <w:numPr>
          <w:ilvl w:val="0"/>
          <w:numId w:val="1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United Nations Sustainable Development Knowledge Platform for Oceans and Seas states “</w:t>
      </w:r>
      <w:r w:rsidDel="00000000" w:rsidR="00000000" w:rsidRPr="00000000">
        <w:rPr>
          <w:rFonts w:ascii="Calibri" w:cs="Calibri" w:eastAsia="Calibri" w:hAnsi="Calibri"/>
          <w:highlight w:val="white"/>
          <w:rtl w:val="0"/>
        </w:rPr>
        <w:t xml:space="preserve">[h]uman well-being cannot be achieved without the protection and conservation of the Earth’s ecosystem. To maintain the quality of life that the oceans have provided to humankind, while sustaining the integrity of their ecosystems, a change will be required in how humans view, manage and use oceans, seas and marine resources.”</w:t>
      </w:r>
      <w:r w:rsidDel="00000000" w:rsidR="00000000" w:rsidRPr="00000000">
        <w:rPr>
          <w:rFonts w:ascii="Calibri" w:cs="Calibri" w:eastAsia="Calibri" w:hAnsi="Calibri"/>
          <w:highlight w:val="white"/>
          <w:vertAlign w:val="superscript"/>
        </w:rPr>
        <w:footnoteReference w:customMarkFollows="0" w:id="10"/>
      </w:r>
      <w:r w:rsidDel="00000000" w:rsidR="00000000" w:rsidRPr="00000000">
        <w:rPr>
          <w:rtl w:val="0"/>
        </w:rPr>
      </w:r>
    </w:p>
    <w:p w:rsidR="00000000" w:rsidDel="00000000" w:rsidP="00000000" w:rsidRDefault="00000000" w:rsidRPr="00000000" w14:paraId="0000008B">
      <w:pPr>
        <w:numPr>
          <w:ilvl w:val="0"/>
          <w:numId w:val="13"/>
        </w:numPr>
        <w:shd w:fill="ffffff" w:val="clea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IUCN’s 2017 Large Scale Marine Protected Areas Guidelines </w:t>
      </w:r>
      <w:r w:rsidDel="00000000" w:rsidR="00000000" w:rsidRPr="00000000">
        <w:rPr>
          <w:rFonts w:ascii="Calibri" w:cs="Calibri" w:eastAsia="Calibri" w:hAnsi="Calibri"/>
          <w:rtl w:val="0"/>
        </w:rPr>
        <w:t xml:space="preserve">notes “</w:t>
      </w:r>
      <w:r w:rsidDel="00000000" w:rsidR="00000000" w:rsidRPr="00000000">
        <w:rPr>
          <w:rFonts w:ascii="Calibri" w:cs="Calibri" w:eastAsia="Calibri" w:hAnsi="Calibri"/>
          <w:highlight w:val="white"/>
          <w:rtl w:val="0"/>
        </w:rPr>
        <w:t xml:space="preserve">[t]he key is for all players to commit to effective and equitable governance and management that seeks to conserve biodiversity in parallel with influencing, for the better, the economic, social and political drivers that affect ecosystem management, nature-based livelihoods, and the rights and responsibilities for nature (IUCN, 2012).”</w:t>
      </w:r>
      <w:r w:rsidDel="00000000" w:rsidR="00000000" w:rsidRPr="00000000">
        <w:rPr>
          <w:rFonts w:ascii="Calibri" w:cs="Calibri" w:eastAsia="Calibri" w:hAnsi="Calibri"/>
          <w:highlight w:val="white"/>
          <w:vertAlign w:val="superscript"/>
        </w:rPr>
        <w:footnoteReference w:customMarkFollows="0" w:id="11"/>
      </w:r>
      <w:r w:rsidDel="00000000" w:rsidR="00000000" w:rsidRPr="00000000">
        <w:rPr>
          <w:rFonts w:ascii="Calibri" w:cs="Calibri" w:eastAsia="Calibri" w:hAnsi="Calibri"/>
          <w:highlight w:val="white"/>
          <w:rtl w:val="0"/>
        </w:rPr>
        <w:t xml:space="preserve"> It further requires that human activities are managed holistically and the use of “a holistic management model that seeks to understand the relationship between nature, culture and the human dimension.”</w:t>
      </w:r>
      <w:r w:rsidDel="00000000" w:rsidR="00000000" w:rsidRPr="00000000">
        <w:rPr>
          <w:rFonts w:ascii="Calibri" w:cs="Calibri" w:eastAsia="Calibri" w:hAnsi="Calibri"/>
          <w:highlight w:val="white"/>
          <w:vertAlign w:val="superscript"/>
        </w:rPr>
        <w:footnoteReference w:customMarkFollows="0" w:id="12"/>
      </w:r>
      <w:r w:rsidDel="00000000" w:rsidR="00000000" w:rsidRPr="00000000">
        <w:rPr>
          <w:rtl w:val="0"/>
        </w:rPr>
      </w:r>
    </w:p>
    <w:p w:rsidR="00000000" w:rsidDel="00000000" w:rsidP="00000000" w:rsidRDefault="00000000" w:rsidRPr="00000000" w14:paraId="0000008C">
      <w:pPr>
        <w:numPr>
          <w:ilvl w:val="0"/>
          <w:numId w:val="1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National Oceanic and Atmospheric Association (NOAA) calls upon the recognition of ecological interconnectedness and complexity as crucial to managing marine ecosystems.</w:t>
      </w:r>
      <w:r w:rsidDel="00000000" w:rsidR="00000000" w:rsidRPr="00000000">
        <w:rPr>
          <w:rFonts w:ascii="Calibri" w:cs="Calibri" w:eastAsia="Calibri" w:hAnsi="Calibri"/>
          <w:vertAlign w:val="superscript"/>
        </w:rPr>
        <w:footnoteReference w:customMarkFollows="0" w:id="13"/>
      </w:r>
      <w:r w:rsidDel="00000000" w:rsidR="00000000" w:rsidRPr="00000000">
        <w:rPr>
          <w:rFonts w:ascii="Calibri" w:cs="Calibri" w:eastAsia="Calibri" w:hAnsi="Calibri"/>
          <w:rtl w:val="0"/>
        </w:rPr>
        <w:t xml:space="preserve"> NOA finds holism as essential to sustainable development.</w:t>
      </w:r>
      <w:r w:rsidDel="00000000" w:rsidR="00000000" w:rsidRPr="00000000">
        <w:rPr>
          <w:rFonts w:ascii="Calibri" w:cs="Calibri" w:eastAsia="Calibri" w:hAnsi="Calibri"/>
          <w:vertAlign w:val="superscript"/>
        </w:rPr>
        <w:footnoteReference w:customMarkFollows="0" w:id="14"/>
      </w:r>
      <w:r w:rsidDel="00000000" w:rsidR="00000000" w:rsidRPr="00000000">
        <w:rPr>
          <w:rFonts w:ascii="Calibri" w:cs="Calibri" w:eastAsia="Calibri" w:hAnsi="Calibri"/>
          <w:rtl w:val="0"/>
        </w:rPr>
        <w:t xml:space="preserve"> In multiple reports, NOAA noted that a holistic approach is distinct from current approaches,and to achieve the needed holism, we must reject and replace “many (but not all) of the processes upon which conventional management depends.”</w:t>
      </w:r>
      <w:r w:rsidDel="00000000" w:rsidR="00000000" w:rsidRPr="00000000">
        <w:rPr>
          <w:rFonts w:ascii="Calibri" w:cs="Calibri" w:eastAsia="Calibri" w:hAnsi="Calibri"/>
          <w:vertAlign w:val="superscript"/>
        </w:rPr>
        <w:footnoteReference w:customMarkFollows="0" w:id="15"/>
      </w:r>
      <w:r w:rsidDel="00000000" w:rsidR="00000000" w:rsidRPr="00000000">
        <w:rPr>
          <w:rtl w:val="0"/>
        </w:rPr>
      </w:r>
    </w:p>
    <w:p w:rsidR="00000000" w:rsidDel="00000000" w:rsidP="00000000" w:rsidRDefault="00000000" w:rsidRPr="00000000" w14:paraId="0000008D">
      <w:pPr>
        <w:numPr>
          <w:ilvl w:val="0"/>
          <w:numId w:val="1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International Earth system expert workshop on ocean stresses and impacts concluded “[h]uman interactions with the ocean must change with the rapid adoption of a holistic approach to sustainable management of all activities that impinge marine ecosystems. This has to be part of a wider re-evaluation of the core values of human society and its relationship to the world and the resources on which we rely.”</w:t>
      </w:r>
      <w:r w:rsidDel="00000000" w:rsidR="00000000" w:rsidRPr="00000000">
        <w:rPr>
          <w:rFonts w:ascii="Calibri" w:cs="Calibri" w:eastAsia="Calibri" w:hAnsi="Calibri"/>
          <w:vertAlign w:val="superscript"/>
        </w:rPr>
        <w:footnoteReference w:customMarkFollows="0" w:id="16"/>
      </w:r>
      <w:r w:rsidDel="00000000" w:rsidR="00000000" w:rsidRPr="00000000">
        <w:rPr>
          <w:rtl w:val="0"/>
        </w:rPr>
      </w:r>
    </w:p>
    <w:p w:rsidR="00000000" w:rsidDel="00000000" w:rsidP="00000000" w:rsidRDefault="00000000" w:rsidRPr="00000000" w14:paraId="0000008E">
      <w:pPr>
        <w:numPr>
          <w:ilvl w:val="0"/>
          <w:numId w:val="1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international Food and Agriculture Organization notes that marine protected areas must merge two converging paradigms —ecosystem management and fisheries management.</w:t>
      </w:r>
      <w:r w:rsidDel="00000000" w:rsidR="00000000" w:rsidRPr="00000000">
        <w:rPr>
          <w:rFonts w:ascii="Calibri" w:cs="Calibri" w:eastAsia="Calibri" w:hAnsi="Calibri"/>
          <w:vertAlign w:val="superscript"/>
        </w:rPr>
        <w:footnoteReference w:customMarkFollows="0" w:id="17"/>
      </w:r>
      <w:r w:rsidDel="00000000" w:rsidR="00000000" w:rsidRPr="00000000">
        <w:rPr>
          <w:rFonts w:ascii="Calibri" w:cs="Calibri" w:eastAsia="Calibri" w:hAnsi="Calibri"/>
          <w:rtl w:val="0"/>
        </w:rPr>
        <w:t xml:space="preserve"> Sustainable development can be achieved if the two “converge towards a more holistic approach that balances both human well-being and ecological well-being.”</w:t>
      </w:r>
      <w:r w:rsidDel="00000000" w:rsidR="00000000" w:rsidRPr="00000000">
        <w:rPr>
          <w:rFonts w:ascii="Calibri" w:cs="Calibri" w:eastAsia="Calibri" w:hAnsi="Calibri"/>
          <w:vertAlign w:val="superscript"/>
        </w:rPr>
        <w:footnoteReference w:customMarkFollows="0" w:id="18"/>
      </w:r>
      <w:r w:rsidDel="00000000" w:rsidR="00000000" w:rsidRPr="00000000">
        <w:rPr>
          <w:rtl w:val="0"/>
        </w:rPr>
      </w:r>
    </w:p>
    <w:p w:rsidR="00000000" w:rsidDel="00000000" w:rsidP="00000000" w:rsidRDefault="00000000" w:rsidRPr="00000000" w14:paraId="0000008F">
      <w:pPr>
        <w:spacing w:line="240" w:lineRule="auto"/>
        <w:contextualSpacing w:val="0"/>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90">
      <w:pPr>
        <w:spacing w:after="160"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RECOGNIZING that adopting the inherent rights of the ocean in law and policy will encourage a more holistic approach to ocean governance, the consideration of the impacts of our actions on both current and future generations of systems and people, and more protective and restorative activities, thus maintaining healthy and thriving ocean ecosystems.</w:t>
      </w:r>
    </w:p>
    <w:p w:rsidR="00000000" w:rsidDel="00000000" w:rsidP="00000000" w:rsidRDefault="00000000" w:rsidRPr="00000000" w14:paraId="00000091">
      <w:pPr>
        <w:spacing w:after="160"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OBSERVING that recognition of the inherent rights of the ocean include, but are not limited to, the right to life, the right to health, the right to be free of pollution and the right to continue its vital cycles.</w:t>
      </w:r>
      <w:r w:rsidDel="00000000" w:rsidR="00000000" w:rsidRPr="00000000">
        <w:rPr>
          <w:rFonts w:ascii="Calibri" w:cs="Calibri" w:eastAsia="Calibri" w:hAnsi="Calibri"/>
          <w:vertAlign w:val="superscript"/>
        </w:rPr>
        <w:footnoteReference w:customMarkFollows="0" w:id="19"/>
      </w:r>
      <w:r w:rsidDel="00000000" w:rsidR="00000000" w:rsidRPr="00000000">
        <w:rPr>
          <w:rtl w:val="0"/>
        </w:rPr>
      </w:r>
    </w:p>
    <w:p w:rsidR="00000000" w:rsidDel="00000000" w:rsidP="00000000" w:rsidRDefault="00000000" w:rsidRPr="00000000" w14:paraId="00000092">
      <w:pPr>
        <w:spacing w:after="160"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AND NOTING that recognition of the inherent rights of the ocean will advance SDG Goal 14, including targets 14.1, 14.2, 14.2.1, 14.4, 14.5 and 14.C;</w:t>
      </w:r>
    </w:p>
    <w:p w:rsidR="00000000" w:rsidDel="00000000" w:rsidP="00000000" w:rsidRDefault="00000000" w:rsidRPr="00000000" w14:paraId="00000093">
      <w:pPr>
        <w:numPr>
          <w:ilvl w:val="0"/>
          <w:numId w:val="3"/>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URGES the United Nations to promote a shift to holistic and Earth-based management models;</w:t>
      </w:r>
    </w:p>
    <w:p w:rsidR="00000000" w:rsidDel="00000000" w:rsidP="00000000" w:rsidRDefault="00000000" w:rsidRPr="00000000" w14:paraId="00000094">
      <w:pPr>
        <w:numPr>
          <w:ilvl w:val="0"/>
          <w:numId w:val="3"/>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URGES the United Nations to incorporate the rights of the ocean into international treaty law to safeguard biodiversity, including the Marine Biodiversity Treaty for the High Seas and Beyond; and</w:t>
      </w:r>
    </w:p>
    <w:p w:rsidR="00000000" w:rsidDel="00000000" w:rsidP="00000000" w:rsidRDefault="00000000" w:rsidRPr="00000000" w14:paraId="00000095">
      <w:pPr>
        <w:numPr>
          <w:ilvl w:val="0"/>
          <w:numId w:val="3"/>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RECOMMENDS all governments and nongovernmental organizations, managers, practitioners and stakeholders adopt a holistic and rights-based management, including the development and management of marine protected areas using the ‘Earth Law Framework for Marine Protected Areas.’</w:t>
      </w:r>
      <w:r w:rsidDel="00000000" w:rsidR="00000000" w:rsidRPr="00000000">
        <w:rPr>
          <w:rFonts w:ascii="Calibri" w:cs="Calibri" w:eastAsia="Calibri" w:hAnsi="Calibri"/>
          <w:vertAlign w:val="superscript"/>
        </w:rPr>
        <w:footnoteReference w:customMarkFollows="0" w:id="20"/>
      </w:r>
      <w:r w:rsidDel="00000000" w:rsidR="00000000" w:rsidRPr="00000000">
        <w:rPr>
          <w:rtl w:val="0"/>
        </w:rPr>
      </w:r>
    </w:p>
    <w:p w:rsidR="00000000" w:rsidDel="00000000" w:rsidP="00000000" w:rsidRDefault="00000000" w:rsidRPr="00000000" w14:paraId="00000096">
      <w:pPr>
        <w:spacing w:after="160" w:line="259" w:lineRule="auto"/>
        <w:contextualSpacing w:val="0"/>
        <w:rPr>
          <w:rFonts w:ascii="Calibri" w:cs="Calibri" w:eastAsia="Calibri" w:hAnsi="Calibri"/>
        </w:rPr>
      </w:pPr>
      <w:bookmarkStart w:colFirst="0" w:colLast="0" w:name="_gjdgxs" w:id="0"/>
      <w:bookmarkEnd w:id="0"/>
      <w:r w:rsidDel="00000000" w:rsidR="00000000" w:rsidRPr="00000000">
        <w:rPr>
          <w:rFonts w:ascii="Calibri" w:cs="Calibri" w:eastAsia="Calibri" w:hAnsi="Calibri"/>
          <w:rtl w:val="0"/>
        </w:rPr>
        <w:t xml:space="preserve">      </w:t>
      </w:r>
      <w:r w:rsidDel="00000000" w:rsidR="00000000" w:rsidRPr="00000000">
        <w:drawing>
          <wp:anchor allowOverlap="1" behindDoc="0" distB="0" distT="0" distL="114300" distR="114300" hidden="0" layoutInCell="1" locked="0" relativeHeight="0" simplePos="0">
            <wp:simplePos x="0" y="0"/>
            <wp:positionH relativeFrom="margin">
              <wp:posOffset>770890</wp:posOffset>
            </wp:positionH>
            <wp:positionV relativeFrom="paragraph">
              <wp:posOffset>7645400</wp:posOffset>
            </wp:positionV>
            <wp:extent cx="1126334" cy="568163"/>
            <wp:effectExtent b="0" l="0" r="0" t="0"/>
            <wp:wrapTopAndBottom distB="0" distT="0"/>
            <wp:docPr id="36" name="image98.png"/>
            <a:graphic>
              <a:graphicData uri="http://schemas.openxmlformats.org/drawingml/2006/picture">
                <pic:pic>
                  <pic:nvPicPr>
                    <pic:cNvPr id="0" name="image98.png"/>
                    <pic:cNvPicPr preferRelativeResize="0"/>
                  </pic:nvPicPr>
                  <pic:blipFill>
                    <a:blip r:embed="rId7"/>
                    <a:srcRect b="0" l="0" r="0" t="0"/>
                    <a:stretch>
                      <a:fillRect/>
                    </a:stretch>
                  </pic:blipFill>
                  <pic:spPr>
                    <a:xfrm>
                      <a:off x="0" y="0"/>
                      <a:ext cx="1126334" cy="56816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-123824</wp:posOffset>
            </wp:positionH>
            <wp:positionV relativeFrom="paragraph">
              <wp:posOffset>2362200</wp:posOffset>
            </wp:positionV>
            <wp:extent cx="1266825" cy="678815"/>
            <wp:effectExtent b="0" l="0" r="0" t="0"/>
            <wp:wrapTopAndBottom distB="0" distT="0"/>
            <wp:docPr id="27" name="image89.png"/>
            <a:graphic>
              <a:graphicData uri="http://schemas.openxmlformats.org/drawingml/2006/picture">
                <pic:pic>
                  <pic:nvPicPr>
                    <pic:cNvPr id="0" name="image89.png"/>
                    <pic:cNvPicPr preferRelativeResize="0"/>
                  </pic:nvPicPr>
                  <pic:blipFill>
                    <a:blip r:embed="rId8"/>
                    <a:srcRect b="0" l="0" r="0" t="0"/>
                    <a:stretch>
                      <a:fillRect/>
                    </a:stretch>
                  </pic:blipFill>
                  <pic:spPr>
                    <a:xfrm>
                      <a:off x="0" y="0"/>
                      <a:ext cx="1266825" cy="6788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1999796</wp:posOffset>
            </wp:positionH>
            <wp:positionV relativeFrom="paragraph">
              <wp:posOffset>4188459</wp:posOffset>
            </wp:positionV>
            <wp:extent cx="901700" cy="771525"/>
            <wp:effectExtent b="0" l="0" r="0" t="0"/>
            <wp:wrapTopAndBottom distB="0" distT="0"/>
            <wp:docPr descr="C:\Users\Bella\Documents\CCN-Nigeria Logo\CCN-NIGERIA LOGO.jpg" id="56" name="image118.jpg"/>
            <a:graphic>
              <a:graphicData uri="http://schemas.openxmlformats.org/drawingml/2006/picture">
                <pic:pic>
                  <pic:nvPicPr>
                    <pic:cNvPr descr="C:\Users\Bella\Documents\CCN-Nigeria Logo\CCN-NIGERIA LOGO.jpg" id="0" name="image118.jpg"/>
                    <pic:cNvPicPr preferRelativeResize="0"/>
                  </pic:nvPicPr>
                  <pic:blipFill>
                    <a:blip r:embed="rId9"/>
                    <a:srcRect b="0" l="0" r="0" t="0"/>
                    <a:stretch>
                      <a:fillRect/>
                    </a:stretch>
                  </pic:blipFill>
                  <pic:spPr>
                    <a:xfrm>
                      <a:off x="0" y="0"/>
                      <a:ext cx="901700" cy="7715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1935296</wp:posOffset>
            </wp:positionH>
            <wp:positionV relativeFrom="paragraph">
              <wp:posOffset>5041265</wp:posOffset>
            </wp:positionV>
            <wp:extent cx="933450" cy="565785"/>
            <wp:effectExtent b="0" l="0" r="0" t="0"/>
            <wp:wrapTopAndBottom distB="0" distT="0"/>
            <wp:docPr descr="C:\Users\Michelle\AppData\Local\Microsoft\Windows\INetCache\Content.Word\Logo_AMAF_Benin.png" id="45" name="image107.png"/>
            <a:graphic>
              <a:graphicData uri="http://schemas.openxmlformats.org/drawingml/2006/picture">
                <pic:pic>
                  <pic:nvPicPr>
                    <pic:cNvPr descr="C:\Users\Michelle\AppData\Local\Microsoft\Windows\INetCache\Content.Word\Logo_AMAF_Benin.png" id="0" name="image107.png"/>
                    <pic:cNvPicPr preferRelativeResize="0"/>
                  </pic:nvPicPr>
                  <pic:blipFill>
                    <a:blip r:embed="rId10"/>
                    <a:srcRect b="0" l="0" r="0" t="0"/>
                    <a:stretch>
                      <a:fillRect/>
                    </a:stretch>
                  </pic:blipFill>
                  <pic:spPr>
                    <a:xfrm>
                      <a:off x="0" y="0"/>
                      <a:ext cx="933450" cy="5657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2948940</wp:posOffset>
            </wp:positionH>
            <wp:positionV relativeFrom="paragraph">
              <wp:posOffset>4948555</wp:posOffset>
            </wp:positionV>
            <wp:extent cx="1304925" cy="563245"/>
            <wp:effectExtent b="0" l="0" r="0" t="0"/>
            <wp:wrapTopAndBottom distB="0" distT="0"/>
            <wp:docPr descr="C:\Users\Michelle\AppData\Local\Microsoft\Windows\INetCache\Content.Word\Youthlead logo.jpg" id="49" name="image111.jpg"/>
            <a:graphic>
              <a:graphicData uri="http://schemas.openxmlformats.org/drawingml/2006/picture">
                <pic:pic>
                  <pic:nvPicPr>
                    <pic:cNvPr descr="C:\Users\Michelle\AppData\Local\Microsoft\Windows\INetCache\Content.Word\Youthlead logo.jpg" id="0" name="image111.jpg"/>
                    <pic:cNvPicPr preferRelativeResize="0"/>
                  </pic:nvPicPr>
                  <pic:blipFill>
                    <a:blip r:embed="rId11"/>
                    <a:srcRect b="0" l="0" r="0" t="0"/>
                    <a:stretch>
                      <a:fillRect/>
                    </a:stretch>
                  </pic:blipFill>
                  <pic:spPr>
                    <a:xfrm>
                      <a:off x="0" y="0"/>
                      <a:ext cx="1304925" cy="5632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782320</wp:posOffset>
            </wp:positionH>
            <wp:positionV relativeFrom="paragraph">
              <wp:posOffset>3238500</wp:posOffset>
            </wp:positionV>
            <wp:extent cx="1190625" cy="610870"/>
            <wp:effectExtent b="0" l="0" r="0" t="0"/>
            <wp:wrapTopAndBottom distB="0" distT="0"/>
            <wp:docPr id="44" name="image106.png"/>
            <a:graphic>
              <a:graphicData uri="http://schemas.openxmlformats.org/drawingml/2006/picture">
                <pic:pic>
                  <pic:nvPicPr>
                    <pic:cNvPr id="0" name="image106.png"/>
                    <pic:cNvPicPr preferRelativeResize="0"/>
                  </pic:nvPicPr>
                  <pic:blipFill>
                    <a:blip r:embed="rId12"/>
                    <a:srcRect b="0" l="0" r="0" t="0"/>
                    <a:stretch>
                      <a:fillRect/>
                    </a:stretch>
                  </pic:blipFill>
                  <pic:spPr>
                    <a:xfrm>
                      <a:off x="0" y="0"/>
                      <a:ext cx="1190625" cy="6108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2949575</wp:posOffset>
            </wp:positionH>
            <wp:positionV relativeFrom="paragraph">
              <wp:posOffset>4021455</wp:posOffset>
            </wp:positionV>
            <wp:extent cx="1228725" cy="805815"/>
            <wp:effectExtent b="0" l="0" r="0" t="0"/>
            <wp:wrapTopAndBottom distB="0" distT="0"/>
            <wp:docPr descr="C:\Users\Michelle\AppData\Local\Microsoft\Windows\INetCache\Content.Word\20161030_190139.jpg" id="37" name="image99.jpg"/>
            <a:graphic>
              <a:graphicData uri="http://schemas.openxmlformats.org/drawingml/2006/picture">
                <pic:pic>
                  <pic:nvPicPr>
                    <pic:cNvPr descr="C:\Users\Michelle\AppData\Local\Microsoft\Windows\INetCache\Content.Word\20161030_190139.jpg" id="0" name="image99.jpg"/>
                    <pic:cNvPicPr preferRelativeResize="0"/>
                  </pic:nvPicPr>
                  <pic:blipFill>
                    <a:blip r:embed="rId13"/>
                    <a:srcRect b="0" l="0" r="0" t="0"/>
                    <a:stretch>
                      <a:fillRect/>
                    </a:stretch>
                  </pic:blipFill>
                  <pic:spPr>
                    <a:xfrm>
                      <a:off x="0" y="0"/>
                      <a:ext cx="1228725" cy="8058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4323715</wp:posOffset>
            </wp:positionH>
            <wp:positionV relativeFrom="paragraph">
              <wp:posOffset>4953000</wp:posOffset>
            </wp:positionV>
            <wp:extent cx="1304925" cy="548005"/>
            <wp:effectExtent b="0" l="0" r="0" t="0"/>
            <wp:wrapTopAndBottom distB="0" distT="0"/>
            <wp:docPr id="21" name="image83.png"/>
            <a:graphic>
              <a:graphicData uri="http://schemas.openxmlformats.org/drawingml/2006/picture">
                <pic:pic>
                  <pic:nvPicPr>
                    <pic:cNvPr id="0" name="image83.png"/>
                    <pic:cNvPicPr preferRelativeResize="0"/>
                  </pic:nvPicPr>
                  <pic:blipFill>
                    <a:blip r:embed="rId14"/>
                    <a:srcRect b="0" l="0" r="0" t="0"/>
                    <a:stretch>
                      <a:fillRect/>
                    </a:stretch>
                  </pic:blipFill>
                  <pic:spPr>
                    <a:xfrm>
                      <a:off x="0" y="0"/>
                      <a:ext cx="1304925" cy="5480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-125094</wp:posOffset>
            </wp:positionH>
            <wp:positionV relativeFrom="paragraph">
              <wp:posOffset>3875405</wp:posOffset>
            </wp:positionV>
            <wp:extent cx="1019175" cy="630555"/>
            <wp:effectExtent b="0" l="0" r="0" t="0"/>
            <wp:wrapTopAndBottom distB="0" distT="0"/>
            <wp:docPr descr="C:\Users\Michelle\AppData\Local\Microsoft\Windows\INetCache\Content.Outlook\B57NW6S6\OSGATA logo - with tagline.png" id="40" name="image102.png"/>
            <a:graphic>
              <a:graphicData uri="http://schemas.openxmlformats.org/drawingml/2006/picture">
                <pic:pic>
                  <pic:nvPicPr>
                    <pic:cNvPr descr="C:\Users\Michelle\AppData\Local\Microsoft\Windows\INetCache\Content.Outlook\B57NW6S6\OSGATA logo - with tagline.png" id="0" name="image102.png"/>
                    <pic:cNvPicPr preferRelativeResize="0"/>
                  </pic:nvPicPr>
                  <pic:blipFill>
                    <a:blip r:embed="rId15"/>
                    <a:srcRect b="0" l="0" r="0" t="0"/>
                    <a:stretch>
                      <a:fillRect/>
                    </a:stretch>
                  </pic:blipFill>
                  <pic:spPr>
                    <a:xfrm>
                      <a:off x="0" y="0"/>
                      <a:ext cx="1019175" cy="6305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-46354</wp:posOffset>
            </wp:positionH>
            <wp:positionV relativeFrom="paragraph">
              <wp:posOffset>6761480</wp:posOffset>
            </wp:positionV>
            <wp:extent cx="789305" cy="1360170"/>
            <wp:effectExtent b="0" l="0" r="0" t="0"/>
            <wp:wrapTopAndBottom distB="0" distT="0"/>
            <wp:docPr descr="C:\Users\Michelle\AppData\Local\Microsoft\Windows\INetCache\Content.Word\fee_cmyk.jpg" id="53" name="image115.jpg"/>
            <a:graphic>
              <a:graphicData uri="http://schemas.openxmlformats.org/drawingml/2006/picture">
                <pic:pic>
                  <pic:nvPicPr>
                    <pic:cNvPr descr="C:\Users\Michelle\AppData\Local\Microsoft\Windows\INetCache\Content.Word\fee_cmyk.jpg" id="0" name="image115.jpg"/>
                    <pic:cNvPicPr preferRelativeResize="0"/>
                  </pic:nvPicPr>
                  <pic:blipFill>
                    <a:blip r:embed="rId16"/>
                    <a:srcRect b="0" l="0" r="0" t="0"/>
                    <a:stretch>
                      <a:fillRect/>
                    </a:stretch>
                  </pic:blipFill>
                  <pic:spPr>
                    <a:xfrm>
                      <a:off x="0" y="0"/>
                      <a:ext cx="789305" cy="13601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3680459</wp:posOffset>
            </wp:positionH>
            <wp:positionV relativeFrom="paragraph">
              <wp:posOffset>6276975</wp:posOffset>
            </wp:positionV>
            <wp:extent cx="1158240" cy="1243965"/>
            <wp:effectExtent b="0" l="0" r="0" t="0"/>
            <wp:wrapTopAndBottom distB="0" distT="0"/>
            <wp:docPr id="4" name="image33.png"/>
            <a:graphic>
              <a:graphicData uri="http://schemas.openxmlformats.org/drawingml/2006/picture">
                <pic:pic>
                  <pic:nvPicPr>
                    <pic:cNvPr id="0" name="image33.png"/>
                    <pic:cNvPicPr preferRelativeResize="0"/>
                  </pic:nvPicPr>
                  <pic:blipFill>
                    <a:blip r:embed="rId17"/>
                    <a:srcRect b="0" l="0" r="0" t="0"/>
                    <a:stretch>
                      <a:fillRect/>
                    </a:stretch>
                  </pic:blipFill>
                  <pic:spPr>
                    <a:xfrm>
                      <a:off x="0" y="0"/>
                      <a:ext cx="1158240" cy="12439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-152399</wp:posOffset>
            </wp:positionH>
            <wp:positionV relativeFrom="paragraph">
              <wp:posOffset>1753235</wp:posOffset>
            </wp:positionV>
            <wp:extent cx="1314450" cy="626745"/>
            <wp:effectExtent b="0" l="0" r="0" t="0"/>
            <wp:wrapTopAndBottom distB="0" distT="0"/>
            <wp:docPr descr="C:\Users\Michelle\AppData\Local\Microsoft\Windows\INetCache\Content.Word\FINAL Logo inside oval.jpg" id="54" name="image116.jpg"/>
            <a:graphic>
              <a:graphicData uri="http://schemas.openxmlformats.org/drawingml/2006/picture">
                <pic:pic>
                  <pic:nvPicPr>
                    <pic:cNvPr descr="C:\Users\Michelle\AppData\Local\Microsoft\Windows\INetCache\Content.Word\FINAL Logo inside oval.jpg" id="0" name="image116.jpg"/>
                    <pic:cNvPicPr preferRelativeResize="0"/>
                  </pic:nvPicPr>
                  <pic:blipFill>
                    <a:blip r:embed="rId18"/>
                    <a:srcRect b="55416" l="6250" r="16820" t="16224"/>
                    <a:stretch>
                      <a:fillRect/>
                    </a:stretch>
                  </pic:blipFill>
                  <pic:spPr>
                    <a:xfrm>
                      <a:off x="0" y="0"/>
                      <a:ext cx="1314450" cy="6267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967739</wp:posOffset>
            </wp:positionH>
            <wp:positionV relativeFrom="paragraph">
              <wp:posOffset>5751195</wp:posOffset>
            </wp:positionV>
            <wp:extent cx="962025" cy="870404"/>
            <wp:effectExtent b="0" l="0" r="0" t="0"/>
            <wp:wrapTopAndBottom distB="0" distT="0"/>
            <wp:docPr descr="C:\Users\Michelle\AppData\Local\Microsoft\Windows\INetCache\Content.Word\logoIBJPreto.jpg" id="9" name="image38.jpg"/>
            <a:graphic>
              <a:graphicData uri="http://schemas.openxmlformats.org/drawingml/2006/picture">
                <pic:pic>
                  <pic:nvPicPr>
                    <pic:cNvPr descr="C:\Users\Michelle\AppData\Local\Microsoft\Windows\INetCache\Content.Word\logoIBJPreto.jpg" id="0" name="image38.jpg"/>
                    <pic:cNvPicPr preferRelativeResize="0"/>
                  </pic:nvPicPr>
                  <pic:blipFill>
                    <a:blip r:embed="rId19"/>
                    <a:srcRect b="0" l="0" r="0" t="0"/>
                    <a:stretch>
                      <a:fillRect/>
                    </a:stretch>
                  </pic:blipFill>
                  <pic:spPr>
                    <a:xfrm>
                      <a:off x="0" y="0"/>
                      <a:ext cx="962025" cy="87040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3796665</wp:posOffset>
            </wp:positionH>
            <wp:positionV relativeFrom="paragraph">
              <wp:posOffset>7296150</wp:posOffset>
            </wp:positionV>
            <wp:extent cx="1078865" cy="923290"/>
            <wp:effectExtent b="0" l="0" r="0" t="0"/>
            <wp:wrapTopAndBottom distB="0" distT="0"/>
            <wp:docPr descr="C:\Users\Michelle\AppData\Local\Microsoft\Windows\INetCache\Content.Word\DIVERS FOR SHARKS m.jpg" id="25" name="image87.jpg"/>
            <a:graphic>
              <a:graphicData uri="http://schemas.openxmlformats.org/drawingml/2006/picture">
                <pic:pic>
                  <pic:nvPicPr>
                    <pic:cNvPr descr="C:\Users\Michelle\AppData\Local\Microsoft\Windows\INetCache\Content.Word\DIVERS FOR SHARKS m.jpg" id="0" name="image87.jpg"/>
                    <pic:cNvPicPr preferRelativeResize="0"/>
                  </pic:nvPicPr>
                  <pic:blipFill>
                    <a:blip r:embed="rId20"/>
                    <a:srcRect b="0" l="0" r="0" t="0"/>
                    <a:stretch>
                      <a:fillRect/>
                    </a:stretch>
                  </pic:blipFill>
                  <pic:spPr>
                    <a:xfrm>
                      <a:off x="0" y="0"/>
                      <a:ext cx="1078865" cy="9232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1363345</wp:posOffset>
            </wp:positionH>
            <wp:positionV relativeFrom="paragraph">
              <wp:posOffset>2657475</wp:posOffset>
            </wp:positionV>
            <wp:extent cx="1433195" cy="523875"/>
            <wp:effectExtent b="0" l="0" r="0" t="0"/>
            <wp:wrapTopAndBottom distB="0" distT="0"/>
            <wp:docPr descr="C:\Users\Michelle\AppData\Local\Microsoft\Windows\INetCache\Content.Word\EndEcocide_vit-gul.jpg" id="38" name="image100.jpg"/>
            <a:graphic>
              <a:graphicData uri="http://schemas.openxmlformats.org/drawingml/2006/picture">
                <pic:pic>
                  <pic:nvPicPr>
                    <pic:cNvPr descr="C:\Users\Michelle\AppData\Local\Microsoft\Windows\INetCache\Content.Word\EndEcocide_vit-gul.jpg" id="0" name="image100.jpg"/>
                    <pic:cNvPicPr preferRelativeResize="0"/>
                  </pic:nvPicPr>
                  <pic:blipFill>
                    <a:blip r:embed="rId21"/>
                    <a:srcRect b="0" l="0" r="0" t="0"/>
                    <a:stretch>
                      <a:fillRect/>
                    </a:stretch>
                  </pic:blipFill>
                  <pic:spPr>
                    <a:xfrm>
                      <a:off x="0" y="0"/>
                      <a:ext cx="1433195" cy="523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4946650</wp:posOffset>
            </wp:positionH>
            <wp:positionV relativeFrom="paragraph">
              <wp:posOffset>7653019</wp:posOffset>
            </wp:positionV>
            <wp:extent cx="1313815" cy="573405"/>
            <wp:effectExtent b="0" l="0" r="0" t="0"/>
            <wp:wrapTopAndBottom distB="0" distT="0"/>
            <wp:docPr descr="C:\Users\Michelle\AppData\Local\Microsoft\Windows\INetCache\Content.Word\Logo_Inca_jpg_High_Resolution.jpg" id="47" name="image109.jpg"/>
            <a:graphic>
              <a:graphicData uri="http://schemas.openxmlformats.org/drawingml/2006/picture">
                <pic:pic>
                  <pic:nvPicPr>
                    <pic:cNvPr descr="C:\Users\Michelle\AppData\Local\Microsoft\Windows\INetCache\Content.Word\Logo_Inca_jpg_High_Resolution.jpg" id="0" name="image109.jpg"/>
                    <pic:cNvPicPr preferRelativeResize="0"/>
                  </pic:nvPicPr>
                  <pic:blipFill>
                    <a:blip r:embed="rId22"/>
                    <a:srcRect b="0" l="0" r="0" t="0"/>
                    <a:stretch>
                      <a:fillRect/>
                    </a:stretch>
                  </pic:blipFill>
                  <pic:spPr>
                    <a:xfrm>
                      <a:off x="0" y="0"/>
                      <a:ext cx="1313815" cy="5734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3147695</wp:posOffset>
            </wp:positionH>
            <wp:positionV relativeFrom="paragraph">
              <wp:posOffset>1559560</wp:posOffset>
            </wp:positionV>
            <wp:extent cx="1295400" cy="474345"/>
            <wp:effectExtent b="0" l="0" r="0" t="0"/>
            <wp:wrapTopAndBottom distB="0" distT="0"/>
            <wp:docPr descr="C:\Users\Michelle\AppData\Local\Microsoft\Windows\INetCache\Content.Word\Annex 1 CPD Logo.png" id="55" name="image117.png"/>
            <a:graphic>
              <a:graphicData uri="http://schemas.openxmlformats.org/drawingml/2006/picture">
                <pic:pic>
                  <pic:nvPicPr>
                    <pic:cNvPr descr="C:\Users\Michelle\AppData\Local\Microsoft\Windows\INetCache\Content.Word\Annex 1 CPD Logo.png" id="0" name="image117.png"/>
                    <pic:cNvPicPr preferRelativeResize="0"/>
                  </pic:nvPicPr>
                  <pic:blipFill>
                    <a:blip r:embed="rId23"/>
                    <a:srcRect b="0" l="0" r="0" t="0"/>
                    <a:stretch>
                      <a:fillRect/>
                    </a:stretch>
                  </pic:blipFill>
                  <pic:spPr>
                    <a:xfrm>
                      <a:off x="0" y="0"/>
                      <a:ext cx="1295400" cy="4743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4672330</wp:posOffset>
            </wp:positionH>
            <wp:positionV relativeFrom="paragraph">
              <wp:posOffset>6501765</wp:posOffset>
            </wp:positionV>
            <wp:extent cx="933450" cy="648335"/>
            <wp:effectExtent b="0" l="0" r="0" t="0"/>
            <wp:wrapTopAndBottom distB="0" distT="0"/>
            <wp:docPr descr="C:\Users\Michelle\AppData\Local\Microsoft\Windows\INetCache\Content.Word\Promar_Nuevo.jpg" id="13" name="image42.jpg"/>
            <a:graphic>
              <a:graphicData uri="http://schemas.openxmlformats.org/drawingml/2006/picture">
                <pic:pic>
                  <pic:nvPicPr>
                    <pic:cNvPr descr="C:\Users\Michelle\AppData\Local\Microsoft\Windows\INetCache\Content.Word\Promar_Nuevo.jpg" id="0" name="image42.jpg"/>
                    <pic:cNvPicPr preferRelativeResize="0"/>
                  </pic:nvPicPr>
                  <pic:blipFill>
                    <a:blip r:embed="rId24"/>
                    <a:srcRect b="0" l="0" r="0" t="0"/>
                    <a:stretch>
                      <a:fillRect/>
                    </a:stretch>
                  </pic:blipFill>
                  <pic:spPr>
                    <a:xfrm>
                      <a:off x="0" y="0"/>
                      <a:ext cx="933450" cy="6483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2106295</wp:posOffset>
            </wp:positionH>
            <wp:positionV relativeFrom="paragraph">
              <wp:posOffset>0</wp:posOffset>
            </wp:positionV>
            <wp:extent cx="1162050" cy="911860"/>
            <wp:effectExtent b="0" l="0" r="0" t="0"/>
            <wp:wrapTopAndBottom distB="0" distT="0"/>
            <wp:docPr descr="C:\Users\Michelle\AppData\Local\Microsoft\Windows\INetCache\Content.Word\Logo_Green++.jpg" id="60" name="image122.jpg"/>
            <a:graphic>
              <a:graphicData uri="http://schemas.openxmlformats.org/drawingml/2006/picture">
                <pic:pic>
                  <pic:nvPicPr>
                    <pic:cNvPr descr="C:\Users\Michelle\AppData\Local\Microsoft\Windows\INetCache\Content.Word\Logo_Green++.jpg" id="0" name="image122.jpg"/>
                    <pic:cNvPicPr preferRelativeResize="0"/>
                  </pic:nvPicPr>
                  <pic:blipFill>
                    <a:blip r:embed="rId25"/>
                    <a:srcRect b="0" l="0" r="0" t="0"/>
                    <a:stretch>
                      <a:fillRect/>
                    </a:stretch>
                  </pic:blipFill>
                  <pic:spPr>
                    <a:xfrm>
                      <a:off x="0" y="0"/>
                      <a:ext cx="1162050" cy="9118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4250690</wp:posOffset>
            </wp:positionH>
            <wp:positionV relativeFrom="paragraph">
              <wp:posOffset>5556885</wp:posOffset>
            </wp:positionV>
            <wp:extent cx="1216025" cy="876300"/>
            <wp:effectExtent b="0" l="0" r="0" t="0"/>
            <wp:wrapTopAndBottom distB="0" distT="0"/>
            <wp:docPr descr="C:\Users\Michelle\AppData\Local\Microsoft\Windows\INetCache\Content.Word\Spawn logo.png" id="58" name="image120.png"/>
            <a:graphic>
              <a:graphicData uri="http://schemas.openxmlformats.org/drawingml/2006/picture">
                <pic:pic>
                  <pic:nvPicPr>
                    <pic:cNvPr descr="C:\Users\Michelle\AppData\Local\Microsoft\Windows\INetCache\Content.Word\Spawn logo.png" id="0" name="image120.png"/>
                    <pic:cNvPicPr preferRelativeResize="0"/>
                  </pic:nvPicPr>
                  <pic:blipFill>
                    <a:blip r:embed="rId26"/>
                    <a:srcRect b="0" l="0" r="0" t="0"/>
                    <a:stretch>
                      <a:fillRect/>
                    </a:stretch>
                  </pic:blipFill>
                  <pic:spPr>
                    <a:xfrm>
                      <a:off x="0" y="0"/>
                      <a:ext cx="1216025" cy="876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-104774</wp:posOffset>
            </wp:positionH>
            <wp:positionV relativeFrom="paragraph">
              <wp:posOffset>4540885</wp:posOffset>
            </wp:positionV>
            <wp:extent cx="1019175" cy="1019175"/>
            <wp:effectExtent b="0" l="0" r="0" t="0"/>
            <wp:wrapTopAndBottom distB="0" distT="0"/>
            <wp:docPr descr="C:\Users\Michelle\AppData\Local\Microsoft\Windows\INetCache\Content.Word\Terram_Pacis_Logo.png" id="20" name="image82.png"/>
            <a:graphic>
              <a:graphicData uri="http://schemas.openxmlformats.org/drawingml/2006/picture">
                <pic:pic>
                  <pic:nvPicPr>
                    <pic:cNvPr descr="C:\Users\Michelle\AppData\Local\Microsoft\Windows\INetCache\Content.Word\Terram_Pacis_Logo.png" id="0" name="image82.png"/>
                    <pic:cNvPicPr preferRelativeResize="0"/>
                  </pic:nvPicPr>
                  <pic:blipFill>
                    <a:blip r:embed="rId27"/>
                    <a:srcRect b="0" l="0" r="0" t="0"/>
                    <a:stretch>
                      <a:fillRect/>
                    </a:stretch>
                  </pic:blipFill>
                  <pic:spPr>
                    <a:xfrm>
                      <a:off x="0" y="0"/>
                      <a:ext cx="1019175" cy="1019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1009014</wp:posOffset>
            </wp:positionH>
            <wp:positionV relativeFrom="paragraph">
              <wp:posOffset>3863975</wp:posOffset>
            </wp:positionV>
            <wp:extent cx="942975" cy="944245"/>
            <wp:effectExtent b="0" l="0" r="0" t="0"/>
            <wp:wrapTopAndBottom distB="0" distT="0"/>
            <wp:docPr id="30" name="image92.png"/>
            <a:graphic>
              <a:graphicData uri="http://schemas.openxmlformats.org/drawingml/2006/picture">
                <pic:pic>
                  <pic:nvPicPr>
                    <pic:cNvPr id="0" name="image92.png"/>
                    <pic:cNvPicPr preferRelativeResize="0"/>
                  </pic:nvPicPr>
                  <pic:blipFill>
                    <a:blip r:embed="rId28"/>
                    <a:srcRect b="0" l="0" r="0" t="0"/>
                    <a:stretch>
                      <a:fillRect/>
                    </a:stretch>
                  </pic:blipFill>
                  <pic:spPr>
                    <a:xfrm>
                      <a:off x="0" y="0"/>
                      <a:ext cx="942975" cy="9442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2079625</wp:posOffset>
            </wp:positionH>
            <wp:positionV relativeFrom="paragraph">
              <wp:posOffset>980439</wp:posOffset>
            </wp:positionV>
            <wp:extent cx="1225550" cy="539750"/>
            <wp:effectExtent b="0" l="0" r="0" t="0"/>
            <wp:wrapTopAndBottom distB="0" distT="0"/>
            <wp:docPr descr="C:\Users\Michelle\AppData\Local\Microsoft\Windows\INetCache\Content.Word\OC-Logo-RGB-pos-150.jpg" id="15" name="image44.jpg"/>
            <a:graphic>
              <a:graphicData uri="http://schemas.openxmlformats.org/drawingml/2006/picture">
                <pic:pic>
                  <pic:nvPicPr>
                    <pic:cNvPr descr="C:\Users\Michelle\AppData\Local\Microsoft\Windows\INetCache\Content.Word\OC-Logo-RGB-pos-150.jpg" id="0" name="image44.jpg"/>
                    <pic:cNvPicPr preferRelativeResize="0"/>
                  </pic:nvPicPr>
                  <pic:blipFill>
                    <a:blip r:embed="rId29"/>
                    <a:srcRect b="0" l="0" r="0" t="0"/>
                    <a:stretch>
                      <a:fillRect/>
                    </a:stretch>
                  </pic:blipFill>
                  <pic:spPr>
                    <a:xfrm>
                      <a:off x="0" y="0"/>
                      <a:ext cx="1225550" cy="539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4229100</wp:posOffset>
            </wp:positionH>
            <wp:positionV relativeFrom="paragraph">
              <wp:posOffset>4238625</wp:posOffset>
            </wp:positionV>
            <wp:extent cx="2190750" cy="605155"/>
            <wp:effectExtent b="0" l="0" r="0" t="0"/>
            <wp:wrapTopAndBottom distB="0" distT="0"/>
            <wp:docPr descr="C:\Users\Michelle\AppData\Local\Microsoft\Windows\INetCache\Content.Word\marca.jpg" id="2" name="image31.jpg"/>
            <a:graphic>
              <a:graphicData uri="http://schemas.openxmlformats.org/drawingml/2006/picture">
                <pic:pic>
                  <pic:nvPicPr>
                    <pic:cNvPr descr="C:\Users\Michelle\AppData\Local\Microsoft\Windows\INetCache\Content.Word\marca.jpg" id="0" name="image31.jpg"/>
                    <pic:cNvPicPr preferRelativeResize="0"/>
                  </pic:nvPicPr>
                  <pic:blipFill>
                    <a:blip r:embed="rId30"/>
                    <a:srcRect b="0" l="0" r="0" t="0"/>
                    <a:stretch>
                      <a:fillRect/>
                    </a:stretch>
                  </pic:blipFill>
                  <pic:spPr>
                    <a:xfrm>
                      <a:off x="0" y="0"/>
                      <a:ext cx="2190750" cy="6051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1271905</wp:posOffset>
            </wp:positionH>
            <wp:positionV relativeFrom="paragraph">
              <wp:posOffset>1643379</wp:posOffset>
            </wp:positionV>
            <wp:extent cx="1699895" cy="685800"/>
            <wp:effectExtent b="0" l="0" r="0" t="0"/>
            <wp:wrapTopAndBottom distB="0" distT="0"/>
            <wp:docPr descr="C:\Users\Michelle\AppData\Local\Microsoft\Windows\INetCache\Content.Word\Logo ICB 2017.jpg" id="24" name="image86.jpg"/>
            <a:graphic>
              <a:graphicData uri="http://schemas.openxmlformats.org/drawingml/2006/picture">
                <pic:pic>
                  <pic:nvPicPr>
                    <pic:cNvPr descr="C:\Users\Michelle\AppData\Local\Microsoft\Windows\INetCache\Content.Word\Logo ICB 2017.jpg" id="0" name="image86.jpg"/>
                    <pic:cNvPicPr preferRelativeResize="0"/>
                  </pic:nvPicPr>
                  <pic:blipFill>
                    <a:blip r:embed="rId31"/>
                    <a:srcRect b="0" l="0" r="0" t="0"/>
                    <a:stretch>
                      <a:fillRect/>
                    </a:stretch>
                  </pic:blipFill>
                  <pic:spPr>
                    <a:xfrm>
                      <a:off x="0" y="0"/>
                      <a:ext cx="1699895" cy="685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176530</wp:posOffset>
            </wp:positionH>
            <wp:positionV relativeFrom="paragraph">
              <wp:posOffset>981075</wp:posOffset>
            </wp:positionV>
            <wp:extent cx="1814195" cy="742950"/>
            <wp:effectExtent b="0" l="0" r="0" t="0"/>
            <wp:wrapTopAndBottom distB="0" distT="0"/>
            <wp:docPr descr="C:\Users\Michelle\AppData\Local\Microsoft\Windows\INetCache\Content.Word\01_PNG_logo OCC 2010_vers_horizontal.png" id="16" name="image45.png"/>
            <a:graphic>
              <a:graphicData uri="http://schemas.openxmlformats.org/drawingml/2006/picture">
                <pic:pic>
                  <pic:nvPicPr>
                    <pic:cNvPr descr="C:\Users\Michelle\AppData\Local\Microsoft\Windows\INetCache\Content.Word\01_PNG_logo OCC 2010_vers_horizontal.png" id="0" name="image45.png"/>
                    <pic:cNvPicPr preferRelativeResize="0"/>
                  </pic:nvPicPr>
                  <pic:blipFill>
                    <a:blip r:embed="rId32"/>
                    <a:srcRect b="0" l="0" r="0" t="0"/>
                    <a:stretch>
                      <a:fillRect/>
                    </a:stretch>
                  </pic:blipFill>
                  <pic:spPr>
                    <a:xfrm>
                      <a:off x="0" y="0"/>
                      <a:ext cx="1814195" cy="7429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4018915</wp:posOffset>
            </wp:positionH>
            <wp:positionV relativeFrom="paragraph">
              <wp:posOffset>3401695</wp:posOffset>
            </wp:positionV>
            <wp:extent cx="1056640" cy="866775"/>
            <wp:effectExtent b="0" l="0" r="0" t="0"/>
            <wp:wrapTopAndBottom distB="0" distT="0"/>
            <wp:docPr id="8" name="image37.png"/>
            <a:graphic>
              <a:graphicData uri="http://schemas.openxmlformats.org/drawingml/2006/picture">
                <pic:pic>
                  <pic:nvPicPr>
                    <pic:cNvPr id="0" name="image37.png"/>
                    <pic:cNvPicPr preferRelativeResize="0"/>
                  </pic:nvPicPr>
                  <pic:blipFill>
                    <a:blip r:embed="rId33"/>
                    <a:srcRect b="0" l="0" r="0" t="0"/>
                    <a:stretch>
                      <a:fillRect/>
                    </a:stretch>
                  </pic:blipFill>
                  <pic:spPr>
                    <a:xfrm>
                      <a:off x="0" y="0"/>
                      <a:ext cx="1056640" cy="8667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5392420</wp:posOffset>
            </wp:positionH>
            <wp:positionV relativeFrom="paragraph">
              <wp:posOffset>5702935</wp:posOffset>
            </wp:positionV>
            <wp:extent cx="1142365" cy="857250"/>
            <wp:effectExtent b="0" l="0" r="0" t="0"/>
            <wp:wrapTopAndBottom distB="0" distT="0"/>
            <wp:docPr id="39" name="image101.png"/>
            <a:graphic>
              <a:graphicData uri="http://schemas.openxmlformats.org/drawingml/2006/picture">
                <pic:pic>
                  <pic:nvPicPr>
                    <pic:cNvPr id="0" name="image101.png"/>
                    <pic:cNvPicPr preferRelativeResize="0"/>
                  </pic:nvPicPr>
                  <pic:blipFill>
                    <a:blip r:embed="rId34"/>
                    <a:srcRect b="0" l="0" r="0" t="0"/>
                    <a:stretch>
                      <a:fillRect/>
                    </a:stretch>
                  </pic:blipFill>
                  <pic:spPr>
                    <a:xfrm>
                      <a:off x="0" y="0"/>
                      <a:ext cx="1142365" cy="8572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857250</wp:posOffset>
            </wp:positionH>
            <wp:positionV relativeFrom="paragraph">
              <wp:posOffset>6671310</wp:posOffset>
            </wp:positionV>
            <wp:extent cx="885825" cy="885825"/>
            <wp:effectExtent b="0" l="0" r="0" t="0"/>
            <wp:wrapTopAndBottom distB="0" distT="0"/>
            <wp:docPr descr="C:\Users\Michelle\AppData\Local\Microsoft\Windows\INetCache\Content.Word\PIC-FB-profile-dark.png" id="31" name="image93.png"/>
            <a:graphic>
              <a:graphicData uri="http://schemas.openxmlformats.org/drawingml/2006/picture">
                <pic:pic>
                  <pic:nvPicPr>
                    <pic:cNvPr descr="C:\Users\Michelle\AppData\Local\Microsoft\Windows\INetCache\Content.Word\PIC-FB-profile-dark.png" id="0" name="image93.png"/>
                    <pic:cNvPicPr preferRelativeResize="0"/>
                  </pic:nvPicPr>
                  <pic:blipFill>
                    <a:blip r:embed="rId35"/>
                    <a:srcRect b="0" l="0" r="0" t="0"/>
                    <a:stretch>
                      <a:fillRect/>
                    </a:stretch>
                  </pic:blipFill>
                  <pic:spPr>
                    <a:xfrm>
                      <a:off x="0" y="0"/>
                      <a:ext cx="885825" cy="885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5133975</wp:posOffset>
            </wp:positionH>
            <wp:positionV relativeFrom="paragraph">
              <wp:posOffset>3397884</wp:posOffset>
            </wp:positionV>
            <wp:extent cx="1162050" cy="821055"/>
            <wp:effectExtent b="0" l="0" r="0" t="0"/>
            <wp:wrapTopAndBottom distB="0" distT="0"/>
            <wp:docPr descr="C:\Users\Michelle\AppData\Local\Microsoft\Windows\INetCache\Content.Word\B CARE LOGO-03 (1).jpg" id="50" name="image112.jpg"/>
            <a:graphic>
              <a:graphicData uri="http://schemas.openxmlformats.org/drawingml/2006/picture">
                <pic:pic>
                  <pic:nvPicPr>
                    <pic:cNvPr descr="C:\Users\Michelle\AppData\Local\Microsoft\Windows\INetCache\Content.Word\B CARE LOGO-03 (1).jpg" id="0" name="image112.jpg"/>
                    <pic:cNvPicPr preferRelativeResize="0"/>
                  </pic:nvPicPr>
                  <pic:blipFill>
                    <a:blip r:embed="rId36"/>
                    <a:srcRect b="0" l="0" r="0" t="0"/>
                    <a:stretch>
                      <a:fillRect/>
                    </a:stretch>
                  </pic:blipFill>
                  <pic:spPr>
                    <a:xfrm>
                      <a:off x="0" y="0"/>
                      <a:ext cx="1162050" cy="8210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-47624</wp:posOffset>
            </wp:positionH>
            <wp:positionV relativeFrom="paragraph">
              <wp:posOffset>0</wp:posOffset>
            </wp:positionV>
            <wp:extent cx="981075" cy="990600"/>
            <wp:effectExtent b="0" l="0" r="0" t="0"/>
            <wp:wrapTopAndBottom distB="0" distT="0"/>
            <wp:docPr id="23" name="image85.jpg"/>
            <a:graphic>
              <a:graphicData uri="http://schemas.openxmlformats.org/drawingml/2006/picture">
                <pic:pic>
                  <pic:nvPicPr>
                    <pic:cNvPr id="0" name="image85.jpg"/>
                    <pic:cNvPicPr preferRelativeResize="0"/>
                  </pic:nvPicPr>
                  <pic:blipFill>
                    <a:blip r:embed="rId37"/>
                    <a:srcRect b="2324" l="0" r="69782" t="0"/>
                    <a:stretch>
                      <a:fillRect/>
                    </a:stretch>
                  </pic:blipFill>
                  <pic:spPr>
                    <a:xfrm>
                      <a:off x="0" y="0"/>
                      <a:ext cx="981075" cy="990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3209925</wp:posOffset>
            </wp:positionH>
            <wp:positionV relativeFrom="paragraph">
              <wp:posOffset>0</wp:posOffset>
            </wp:positionV>
            <wp:extent cx="1219200" cy="1219200"/>
            <wp:effectExtent b="0" l="0" r="0" t="0"/>
            <wp:wrapTopAndBottom distB="0" distT="0"/>
            <wp:docPr descr="C:\Users\Michelle\AppData\Local\Microsoft\Windows\INetCache\Content.Word\MB_TRANSPARENT.PNG" id="42" name="image104.png"/>
            <a:graphic>
              <a:graphicData uri="http://schemas.openxmlformats.org/drawingml/2006/picture">
                <pic:pic>
                  <pic:nvPicPr>
                    <pic:cNvPr descr="C:\Users\Michelle\AppData\Local\Microsoft\Windows\INetCache\Content.Word\MB_TRANSPARENT.PNG" id="0" name="image104.png"/>
                    <pic:cNvPicPr preferRelativeResize="0"/>
                  </pic:nvPicPr>
                  <pic:blipFill>
                    <a:blip r:embed="rId38"/>
                    <a:srcRect b="0" l="0" r="0" t="0"/>
                    <a:stretch>
                      <a:fillRect/>
                    </a:stretch>
                  </pic:blipFill>
                  <pic:spPr>
                    <a:xfrm>
                      <a:off x="0" y="0"/>
                      <a:ext cx="1219200" cy="1219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1971675</wp:posOffset>
            </wp:positionH>
            <wp:positionV relativeFrom="paragraph">
              <wp:posOffset>6671310</wp:posOffset>
            </wp:positionV>
            <wp:extent cx="971550" cy="773430"/>
            <wp:effectExtent b="0" l="0" r="0" t="0"/>
            <wp:wrapTopAndBottom distB="0" distT="0"/>
            <wp:docPr descr="CHN  Logo" id="62" name="image124.jpg"/>
            <a:graphic>
              <a:graphicData uri="http://schemas.openxmlformats.org/drawingml/2006/picture">
                <pic:pic>
                  <pic:nvPicPr>
                    <pic:cNvPr descr="CHN  Logo" id="0" name="image124.jpg"/>
                    <pic:cNvPicPr preferRelativeResize="0"/>
                  </pic:nvPicPr>
                  <pic:blipFill>
                    <a:blip r:embed="rId39"/>
                    <a:srcRect b="0" l="0" r="0" t="0"/>
                    <a:stretch>
                      <a:fillRect/>
                    </a:stretch>
                  </pic:blipFill>
                  <pic:spPr>
                    <a:xfrm>
                      <a:off x="0" y="0"/>
                      <a:ext cx="971550" cy="7734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4676775</wp:posOffset>
            </wp:positionH>
            <wp:positionV relativeFrom="paragraph">
              <wp:posOffset>1514475</wp:posOffset>
            </wp:positionV>
            <wp:extent cx="1600200" cy="428625"/>
            <wp:effectExtent b="0" l="0" r="0" t="0"/>
            <wp:wrapTopAndBottom distB="0" distT="0"/>
            <wp:docPr id="52" name="image114.jpg"/>
            <a:graphic>
              <a:graphicData uri="http://schemas.openxmlformats.org/drawingml/2006/picture">
                <pic:pic>
                  <pic:nvPicPr>
                    <pic:cNvPr id="0" name="image114.jpg"/>
                    <pic:cNvPicPr preferRelativeResize="0"/>
                  </pic:nvPicPr>
                  <pic:blipFill>
                    <a:blip r:embed="rId40"/>
                    <a:srcRect b="0" l="0" r="0" t="0"/>
                    <a:stretch>
                      <a:fillRect/>
                    </a:stretch>
                  </pic:blipFill>
                  <pic:spPr>
                    <a:xfrm>
                      <a:off x="0" y="0"/>
                      <a:ext cx="1600200" cy="4286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3962400</wp:posOffset>
            </wp:positionH>
            <wp:positionV relativeFrom="paragraph">
              <wp:posOffset>1981200</wp:posOffset>
            </wp:positionV>
            <wp:extent cx="2457450" cy="655320"/>
            <wp:effectExtent b="0" l="0" r="0" t="0"/>
            <wp:wrapTopAndBottom distB="0" distT="0"/>
            <wp:docPr id="41" name="image103.jpg"/>
            <a:graphic>
              <a:graphicData uri="http://schemas.openxmlformats.org/drawingml/2006/picture">
                <pic:pic>
                  <pic:nvPicPr>
                    <pic:cNvPr id="0" name="image103.jpg"/>
                    <pic:cNvPicPr preferRelativeResize="0"/>
                  </pic:nvPicPr>
                  <pic:blipFill>
                    <a:blip r:embed="rId41"/>
                    <a:srcRect b="0" l="0" r="0" t="0"/>
                    <a:stretch>
                      <a:fillRect/>
                    </a:stretch>
                  </pic:blipFill>
                  <pic:spPr>
                    <a:xfrm>
                      <a:off x="0" y="0"/>
                      <a:ext cx="2457450" cy="6553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1866900</wp:posOffset>
            </wp:positionH>
            <wp:positionV relativeFrom="paragraph">
              <wp:posOffset>7537450</wp:posOffset>
            </wp:positionV>
            <wp:extent cx="1857375" cy="643255"/>
            <wp:effectExtent b="0" l="0" r="0" t="0"/>
            <wp:wrapTopAndBottom distB="0" distT="0"/>
            <wp:docPr descr="C:\Users\Michelle\AppData\Local\Microsoft\Windows\INetCache\Content.Word\Logo_Colorido_LetraPreta_Direita.jpg" id="10" name="image39.jpg"/>
            <a:graphic>
              <a:graphicData uri="http://schemas.openxmlformats.org/drawingml/2006/picture">
                <pic:pic>
                  <pic:nvPicPr>
                    <pic:cNvPr descr="C:\Users\Michelle\AppData\Local\Microsoft\Windows\INetCache\Content.Word\Logo_Colorido_LetraPreta_Direita.jpg" id="0" name="image39.jpg"/>
                    <pic:cNvPicPr preferRelativeResize="0"/>
                  </pic:nvPicPr>
                  <pic:blipFill>
                    <a:blip r:embed="rId42"/>
                    <a:srcRect b="0" l="0" r="0" t="0"/>
                    <a:stretch>
                      <a:fillRect/>
                    </a:stretch>
                  </pic:blipFill>
                  <pic:spPr>
                    <a:xfrm>
                      <a:off x="0" y="0"/>
                      <a:ext cx="1857375" cy="6432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3028315</wp:posOffset>
            </wp:positionH>
            <wp:positionV relativeFrom="paragraph">
              <wp:posOffset>6524625</wp:posOffset>
            </wp:positionV>
            <wp:extent cx="895350" cy="895350"/>
            <wp:effectExtent b="0" l="0" r="0" t="0"/>
            <wp:wrapTopAndBottom distB="0" distT="0"/>
            <wp:docPr id="12" name="image41.png"/>
            <a:graphic>
              <a:graphicData uri="http://schemas.openxmlformats.org/drawingml/2006/picture">
                <pic:pic>
                  <pic:nvPicPr>
                    <pic:cNvPr id="0" name="image41.png"/>
                    <pic:cNvPicPr preferRelativeResize="0"/>
                  </pic:nvPicPr>
                  <pic:blipFill>
                    <a:blip r:embed="rId43"/>
                    <a:srcRect b="0" l="0" r="0" t="0"/>
                    <a:stretch>
                      <a:fillRect/>
                    </a:stretch>
                  </pic:blipFill>
                  <pic:spPr>
                    <a:xfrm>
                      <a:off x="0" y="0"/>
                      <a:ext cx="895350" cy="8953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904875</wp:posOffset>
            </wp:positionH>
            <wp:positionV relativeFrom="paragraph">
              <wp:posOffset>0</wp:posOffset>
            </wp:positionV>
            <wp:extent cx="1182370" cy="885825"/>
            <wp:effectExtent b="0" l="0" r="0" t="0"/>
            <wp:wrapTopAndBottom distB="0" distT="0"/>
            <wp:docPr descr="cid:495F59A2-600D-43E7-BCB2-A67C72D88A47" id="32" name="image94.jpg"/>
            <a:graphic>
              <a:graphicData uri="http://schemas.openxmlformats.org/drawingml/2006/picture">
                <pic:pic>
                  <pic:nvPicPr>
                    <pic:cNvPr descr="cid:495F59A2-600D-43E7-BCB2-A67C72D88A47" id="0" name="image94.jpg"/>
                    <pic:cNvPicPr preferRelativeResize="0"/>
                  </pic:nvPicPr>
                  <pic:blipFill>
                    <a:blip r:embed="rId44"/>
                    <a:srcRect b="0" l="0" r="0" t="0"/>
                    <a:stretch>
                      <a:fillRect/>
                    </a:stretch>
                  </pic:blipFill>
                  <pic:spPr>
                    <a:xfrm>
                      <a:off x="0" y="0"/>
                      <a:ext cx="1182370" cy="885825"/>
                    </a:xfrm>
                    <a:prstGeom prst="rect"/>
                    <a:ln/>
                  </pic:spPr>
                </pic:pic>
              </a:graphicData>
            </a:graphic>
          </wp:anchor>
        </w:drawing>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2006600</wp:posOffset>
                </wp:positionH>
                <wp:positionV relativeFrom="paragraph">
                  <wp:posOffset>5715000</wp:posOffset>
                </wp:positionV>
                <wp:extent cx="809625" cy="855345"/>
                <wp:effectExtent b="0" l="0" r="0" t="0"/>
                <wp:wrapTopAndBottom distB="0" distT="0"/>
                <wp:docPr id="1" name=""/>
                <a:graphic>
                  <a:graphicData uri="http://schemas.microsoft.com/office/word/2010/wordprocessingGroup">
                    <wpg:wgp>
                      <wpg:cNvGrpSpPr/>
                      <wpg:grpSpPr>
                        <a:xfrm>
                          <a:off x="4941188" y="3352328"/>
                          <a:ext cx="809625" cy="855345"/>
                          <a:chOff x="4941188" y="3352328"/>
                          <a:chExt cx="809625" cy="855345"/>
                        </a:xfrm>
                      </wpg:grpSpPr>
                      <wpg:grpSp>
                        <wpg:cNvGrpSpPr/>
                        <wpg:grpSpPr>
                          <a:xfrm>
                            <a:off x="4941188" y="3352328"/>
                            <a:ext cx="809625" cy="855345"/>
                            <a:chOff x="0" y="0"/>
                            <a:chExt cx="3177385" cy="3309445"/>
                          </a:xfrm>
                        </wpg:grpSpPr>
                        <wps:wsp>
                          <wps:cNvSpPr/>
                          <wps:cNvPr id="3" name="Shape 3"/>
                          <wps:spPr>
                            <a:xfrm>
                              <a:off x="0" y="0"/>
                              <a:ext cx="3177375" cy="3309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0" y="0"/>
                              <a:ext cx="3171876" cy="1174572"/>
                            </a:xfrm>
                            <a:custGeom>
                              <a:rect b="b" l="l" r="r" t="t"/>
                              <a:pathLst>
                                <a:path extrusionOk="0" h="1174572" w="3171876">
                                  <a:moveTo>
                                    <a:pt x="0" y="0"/>
                                  </a:moveTo>
                                  <a:lnTo>
                                    <a:pt x="3171876" y="0"/>
                                  </a:lnTo>
                                  <a:lnTo>
                                    <a:pt x="3171876" y="1038898"/>
                                  </a:lnTo>
                                  <a:lnTo>
                                    <a:pt x="2487155" y="1038898"/>
                                  </a:lnTo>
                                  <a:lnTo>
                                    <a:pt x="2166138" y="1103198"/>
                                  </a:lnTo>
                                  <a:lnTo>
                                    <a:pt x="2057806" y="1063562"/>
                                  </a:lnTo>
                                  <a:lnTo>
                                    <a:pt x="2002168" y="1061377"/>
                                  </a:lnTo>
                                  <a:lnTo>
                                    <a:pt x="1916176" y="1111352"/>
                                  </a:lnTo>
                                  <a:lnTo>
                                    <a:pt x="1778457" y="1102017"/>
                                  </a:lnTo>
                                  <a:lnTo>
                                    <a:pt x="1734668" y="1109396"/>
                                  </a:lnTo>
                                  <a:lnTo>
                                    <a:pt x="1680909" y="1146150"/>
                                  </a:lnTo>
                                  <a:lnTo>
                                    <a:pt x="1646453" y="1174572"/>
                                  </a:lnTo>
                                  <a:lnTo>
                                    <a:pt x="1637030" y="1130745"/>
                                  </a:lnTo>
                                  <a:lnTo>
                                    <a:pt x="1596212" y="1092759"/>
                                  </a:lnTo>
                                  <a:lnTo>
                                    <a:pt x="1545095" y="1048931"/>
                                  </a:lnTo>
                                  <a:lnTo>
                                    <a:pt x="1493457" y="1038898"/>
                                  </a:lnTo>
                                  <a:lnTo>
                                    <a:pt x="1405458" y="1038898"/>
                                  </a:lnTo>
                                  <a:lnTo>
                                    <a:pt x="1362481" y="1051878"/>
                                  </a:lnTo>
                                  <a:lnTo>
                                    <a:pt x="1252919" y="1074814"/>
                                  </a:lnTo>
                                  <a:lnTo>
                                    <a:pt x="809435" y="1038898"/>
                                  </a:lnTo>
                                  <a:lnTo>
                                    <a:pt x="0" y="1038898"/>
                                  </a:lnTo>
                                  <a:lnTo>
                                    <a:pt x="0" y="0"/>
                                  </a:lnTo>
                                  <a:close/>
                                </a:path>
                              </a:pathLst>
                            </a:custGeom>
                            <a:solidFill>
                              <a:srgbClr val="8CBD3C"/>
                            </a:solidFill>
                            <a:ln>
                              <a:noFill/>
                            </a:ln>
                          </wps:spPr>
                          <wps:bodyPr anchorCtr="0" anchor="ctr" bIns="91425" lIns="91425" spcFirstLastPara="1" rIns="91425" wrap="square" tIns="91425"/>
                        </wps:wsp>
                        <wps:wsp>
                          <wps:cNvSpPr/>
                          <wps:cNvPr id="5" name="Shape 5"/>
                          <wps:spPr>
                            <a:xfrm>
                              <a:off x="980422" y="125297"/>
                              <a:ext cx="1313206" cy="1330401"/>
                            </a:xfrm>
                            <a:custGeom>
                              <a:rect b="b" l="l" r="r" t="t"/>
                              <a:pathLst>
                                <a:path extrusionOk="0" h="1330401" w="1313206">
                                  <a:moveTo>
                                    <a:pt x="604660" y="0"/>
                                  </a:moveTo>
                                  <a:cubicBezTo>
                                    <a:pt x="621627" y="18529"/>
                                    <a:pt x="640499" y="35268"/>
                                    <a:pt x="665277" y="45987"/>
                                  </a:cubicBezTo>
                                  <a:cubicBezTo>
                                    <a:pt x="670293" y="28080"/>
                                    <a:pt x="678206" y="13589"/>
                                    <a:pt x="686143" y="356"/>
                                  </a:cubicBezTo>
                                  <a:cubicBezTo>
                                    <a:pt x="696113" y="965"/>
                                    <a:pt x="706463" y="1804"/>
                                    <a:pt x="716280" y="2858"/>
                                  </a:cubicBezTo>
                                  <a:cubicBezTo>
                                    <a:pt x="714413" y="9589"/>
                                    <a:pt x="713651" y="16421"/>
                                    <a:pt x="712216" y="23394"/>
                                  </a:cubicBezTo>
                                  <a:cubicBezTo>
                                    <a:pt x="646062" y="85293"/>
                                    <a:pt x="659308" y="224536"/>
                                    <a:pt x="646392" y="339611"/>
                                  </a:cubicBezTo>
                                  <a:cubicBezTo>
                                    <a:pt x="699491" y="274803"/>
                                    <a:pt x="745160" y="198565"/>
                                    <a:pt x="733095" y="68568"/>
                                  </a:cubicBezTo>
                                  <a:cubicBezTo>
                                    <a:pt x="744411" y="67399"/>
                                    <a:pt x="755726" y="73990"/>
                                    <a:pt x="757022" y="82868"/>
                                  </a:cubicBezTo>
                                  <a:lnTo>
                                    <a:pt x="772173" y="91161"/>
                                  </a:lnTo>
                                  <a:lnTo>
                                    <a:pt x="772173" y="120523"/>
                                  </a:lnTo>
                                  <a:lnTo>
                                    <a:pt x="755460" y="158598"/>
                                  </a:lnTo>
                                  <a:lnTo>
                                    <a:pt x="736651" y="199708"/>
                                  </a:lnTo>
                                  <a:lnTo>
                                    <a:pt x="774548" y="131648"/>
                                  </a:lnTo>
                                  <a:lnTo>
                                    <a:pt x="812432" y="120079"/>
                                  </a:lnTo>
                                  <a:lnTo>
                                    <a:pt x="815645" y="129718"/>
                                  </a:lnTo>
                                  <a:lnTo>
                                    <a:pt x="779653" y="138722"/>
                                  </a:lnTo>
                                  <a:lnTo>
                                    <a:pt x="763118" y="169723"/>
                                  </a:lnTo>
                                  <a:cubicBezTo>
                                    <a:pt x="759155" y="182283"/>
                                    <a:pt x="756425" y="196101"/>
                                    <a:pt x="755409" y="211620"/>
                                  </a:cubicBezTo>
                                  <a:cubicBezTo>
                                    <a:pt x="725729" y="239700"/>
                                    <a:pt x="714020" y="272428"/>
                                    <a:pt x="687654" y="317043"/>
                                  </a:cubicBezTo>
                                  <a:cubicBezTo>
                                    <a:pt x="648716" y="382778"/>
                                    <a:pt x="642544" y="484975"/>
                                    <a:pt x="649999" y="618236"/>
                                  </a:cubicBezTo>
                                  <a:cubicBezTo>
                                    <a:pt x="679552" y="588086"/>
                                    <a:pt x="714528" y="558597"/>
                                    <a:pt x="730199" y="509435"/>
                                  </a:cubicBezTo>
                                  <a:cubicBezTo>
                                    <a:pt x="739445" y="480505"/>
                                    <a:pt x="748106" y="448132"/>
                                    <a:pt x="757835" y="417551"/>
                                  </a:cubicBezTo>
                                  <a:cubicBezTo>
                                    <a:pt x="768426" y="384162"/>
                                    <a:pt x="778535" y="355702"/>
                                    <a:pt x="789343" y="317322"/>
                                  </a:cubicBezTo>
                                  <a:cubicBezTo>
                                    <a:pt x="797420" y="288442"/>
                                    <a:pt x="800176" y="266014"/>
                                    <a:pt x="810832" y="243739"/>
                                  </a:cubicBezTo>
                                  <a:lnTo>
                                    <a:pt x="822452" y="248755"/>
                                  </a:lnTo>
                                  <a:cubicBezTo>
                                    <a:pt x="817067" y="317792"/>
                                    <a:pt x="760387" y="427190"/>
                                    <a:pt x="755269" y="478574"/>
                                  </a:cubicBezTo>
                                  <a:cubicBezTo>
                                    <a:pt x="826592" y="418199"/>
                                    <a:pt x="841667" y="372796"/>
                                    <a:pt x="864197" y="338658"/>
                                  </a:cubicBezTo>
                                  <a:lnTo>
                                    <a:pt x="878154" y="344665"/>
                                  </a:lnTo>
                                  <a:cubicBezTo>
                                    <a:pt x="878739" y="415608"/>
                                    <a:pt x="795312" y="450863"/>
                                    <a:pt x="755409" y="505270"/>
                                  </a:cubicBezTo>
                                  <a:cubicBezTo>
                                    <a:pt x="740004" y="526263"/>
                                    <a:pt x="729590" y="556336"/>
                                    <a:pt x="706425" y="589115"/>
                                  </a:cubicBezTo>
                                  <a:cubicBezTo>
                                    <a:pt x="690753" y="611264"/>
                                    <a:pt x="667931" y="635330"/>
                                    <a:pt x="657543" y="655866"/>
                                  </a:cubicBezTo>
                                  <a:cubicBezTo>
                                    <a:pt x="643928" y="682701"/>
                                    <a:pt x="635965" y="723443"/>
                                    <a:pt x="634937" y="746201"/>
                                  </a:cubicBezTo>
                                  <a:cubicBezTo>
                                    <a:pt x="633019" y="788048"/>
                                    <a:pt x="646011" y="840778"/>
                                    <a:pt x="657543" y="889279"/>
                                  </a:cubicBezTo>
                                  <a:cubicBezTo>
                                    <a:pt x="668960" y="837972"/>
                                    <a:pt x="716331" y="822604"/>
                                    <a:pt x="732828" y="776338"/>
                                  </a:cubicBezTo>
                                  <a:cubicBezTo>
                                    <a:pt x="708940" y="686981"/>
                                    <a:pt x="736346" y="598538"/>
                                    <a:pt x="756145" y="524256"/>
                                  </a:cubicBezTo>
                                  <a:lnTo>
                                    <a:pt x="773252" y="522300"/>
                                  </a:lnTo>
                                  <a:lnTo>
                                    <a:pt x="761695" y="564706"/>
                                  </a:lnTo>
                                  <a:lnTo>
                                    <a:pt x="777748" y="548031"/>
                                  </a:lnTo>
                                  <a:lnTo>
                                    <a:pt x="794538" y="531216"/>
                                  </a:lnTo>
                                  <a:cubicBezTo>
                                    <a:pt x="806272" y="525539"/>
                                    <a:pt x="820903" y="517970"/>
                                    <a:pt x="835266" y="513131"/>
                                  </a:cubicBezTo>
                                  <a:lnTo>
                                    <a:pt x="842810" y="521500"/>
                                  </a:lnTo>
                                  <a:cubicBezTo>
                                    <a:pt x="749872" y="556641"/>
                                    <a:pt x="733019" y="659194"/>
                                    <a:pt x="753593" y="797141"/>
                                  </a:cubicBezTo>
                                  <a:cubicBezTo>
                                    <a:pt x="841667" y="757657"/>
                                    <a:pt x="846506" y="634276"/>
                                    <a:pt x="883438" y="535394"/>
                                  </a:cubicBezTo>
                                  <a:cubicBezTo>
                                    <a:pt x="922490" y="430682"/>
                                    <a:pt x="1000227" y="325336"/>
                                    <a:pt x="1064120" y="234226"/>
                                  </a:cubicBezTo>
                                  <a:cubicBezTo>
                                    <a:pt x="1076300" y="216853"/>
                                    <a:pt x="1087755" y="197561"/>
                                    <a:pt x="1100252" y="179032"/>
                                  </a:cubicBezTo>
                                  <a:cubicBezTo>
                                    <a:pt x="1104100" y="182601"/>
                                    <a:pt x="1107897" y="186220"/>
                                    <a:pt x="1111619" y="189865"/>
                                  </a:cubicBezTo>
                                  <a:cubicBezTo>
                                    <a:pt x="1096112" y="213500"/>
                                    <a:pt x="1080732" y="239598"/>
                                    <a:pt x="1064120" y="264338"/>
                                  </a:cubicBezTo>
                                  <a:cubicBezTo>
                                    <a:pt x="1054126" y="279273"/>
                                    <a:pt x="1050227" y="292875"/>
                                    <a:pt x="1027100" y="331419"/>
                                  </a:cubicBezTo>
                                  <a:cubicBezTo>
                                    <a:pt x="1047318" y="324307"/>
                                    <a:pt x="1090663" y="283375"/>
                                    <a:pt x="1116825" y="276174"/>
                                  </a:cubicBezTo>
                                  <a:lnTo>
                                    <a:pt x="1123620" y="299352"/>
                                  </a:lnTo>
                                  <a:cubicBezTo>
                                    <a:pt x="1019073" y="346977"/>
                                    <a:pt x="936790" y="442570"/>
                                    <a:pt x="921067" y="550444"/>
                                  </a:cubicBezTo>
                                  <a:cubicBezTo>
                                    <a:pt x="962241" y="523862"/>
                                    <a:pt x="1006653" y="500507"/>
                                    <a:pt x="1041527" y="467627"/>
                                  </a:cubicBezTo>
                                  <a:cubicBezTo>
                                    <a:pt x="1055357" y="418199"/>
                                    <a:pt x="1064692" y="364325"/>
                                    <a:pt x="1100747" y="337096"/>
                                  </a:cubicBezTo>
                                  <a:lnTo>
                                    <a:pt x="1111187" y="351282"/>
                                  </a:lnTo>
                                  <a:cubicBezTo>
                                    <a:pt x="1091654" y="386232"/>
                                    <a:pt x="1071855" y="407188"/>
                                    <a:pt x="1068197" y="458013"/>
                                  </a:cubicBezTo>
                                  <a:cubicBezTo>
                                    <a:pt x="1122972" y="412547"/>
                                    <a:pt x="1158989" y="362039"/>
                                    <a:pt x="1213066" y="315862"/>
                                  </a:cubicBezTo>
                                  <a:cubicBezTo>
                                    <a:pt x="1215162" y="319202"/>
                                    <a:pt x="1217194" y="322555"/>
                                    <a:pt x="1219226" y="325920"/>
                                  </a:cubicBezTo>
                                  <a:cubicBezTo>
                                    <a:pt x="1176782" y="371285"/>
                                    <a:pt x="1145921" y="400812"/>
                                    <a:pt x="1094537" y="461226"/>
                                  </a:cubicBezTo>
                                  <a:cubicBezTo>
                                    <a:pt x="1154316" y="454152"/>
                                    <a:pt x="1214666" y="444183"/>
                                    <a:pt x="1251280" y="437591"/>
                                  </a:cubicBezTo>
                                  <a:lnTo>
                                    <a:pt x="1263130" y="453733"/>
                                  </a:lnTo>
                                  <a:cubicBezTo>
                                    <a:pt x="1224331" y="470865"/>
                                    <a:pt x="1156094" y="456959"/>
                                    <a:pt x="1086701" y="482689"/>
                                  </a:cubicBezTo>
                                  <a:cubicBezTo>
                                    <a:pt x="1017753" y="508241"/>
                                    <a:pt x="913981" y="568223"/>
                                    <a:pt x="890943" y="618224"/>
                                  </a:cubicBezTo>
                                  <a:cubicBezTo>
                                    <a:pt x="873938" y="655117"/>
                                    <a:pt x="868909" y="699224"/>
                                    <a:pt x="845757" y="738683"/>
                                  </a:cubicBezTo>
                                  <a:cubicBezTo>
                                    <a:pt x="825640" y="773011"/>
                                    <a:pt x="810146" y="795884"/>
                                    <a:pt x="777989" y="836600"/>
                                  </a:cubicBezTo>
                                  <a:cubicBezTo>
                                    <a:pt x="894652" y="810184"/>
                                    <a:pt x="940422" y="712953"/>
                                    <a:pt x="1018921" y="648386"/>
                                  </a:cubicBezTo>
                                  <a:cubicBezTo>
                                    <a:pt x="1023506" y="630390"/>
                                    <a:pt x="1029767" y="614096"/>
                                    <a:pt x="1026478" y="588213"/>
                                  </a:cubicBezTo>
                                  <a:cubicBezTo>
                                    <a:pt x="1041794" y="574231"/>
                                    <a:pt x="1059726" y="542011"/>
                                    <a:pt x="1082078" y="533261"/>
                                  </a:cubicBezTo>
                                  <a:lnTo>
                                    <a:pt x="1091857" y="544297"/>
                                  </a:lnTo>
                                  <a:cubicBezTo>
                                    <a:pt x="1067143" y="559245"/>
                                    <a:pt x="1042810" y="587413"/>
                                    <a:pt x="1064120" y="619062"/>
                                  </a:cubicBezTo>
                                  <a:cubicBezTo>
                                    <a:pt x="1077684" y="615506"/>
                                    <a:pt x="1090562" y="612064"/>
                                    <a:pt x="1103122" y="607454"/>
                                  </a:cubicBezTo>
                                  <a:cubicBezTo>
                                    <a:pt x="1113434" y="606933"/>
                                    <a:pt x="1132510" y="606501"/>
                                    <a:pt x="1132510" y="606501"/>
                                  </a:cubicBezTo>
                                  <a:lnTo>
                                    <a:pt x="1161453" y="606501"/>
                                  </a:lnTo>
                                  <a:lnTo>
                                    <a:pt x="1171626" y="610057"/>
                                  </a:lnTo>
                                  <a:cubicBezTo>
                                    <a:pt x="1171118" y="610819"/>
                                    <a:pt x="1177582" y="609879"/>
                                    <a:pt x="1177049" y="610705"/>
                                  </a:cubicBezTo>
                                  <a:cubicBezTo>
                                    <a:pt x="1240295" y="635254"/>
                                    <a:pt x="1272248" y="598843"/>
                                    <a:pt x="1306589" y="567868"/>
                                  </a:cubicBezTo>
                                  <a:cubicBezTo>
                                    <a:pt x="1307630" y="574523"/>
                                    <a:pt x="1308570" y="581178"/>
                                    <a:pt x="1309357" y="587845"/>
                                  </a:cubicBezTo>
                                  <a:cubicBezTo>
                                    <a:pt x="1293343" y="598437"/>
                                    <a:pt x="1277316" y="609029"/>
                                    <a:pt x="1267422" y="625729"/>
                                  </a:cubicBezTo>
                                  <a:cubicBezTo>
                                    <a:pt x="1283017" y="623989"/>
                                    <a:pt x="1298601" y="614464"/>
                                    <a:pt x="1311974" y="612978"/>
                                  </a:cubicBezTo>
                                  <a:cubicBezTo>
                                    <a:pt x="1312456" y="618706"/>
                                    <a:pt x="1312888" y="624497"/>
                                    <a:pt x="1313206" y="630276"/>
                                  </a:cubicBezTo>
                                  <a:cubicBezTo>
                                    <a:pt x="1292594" y="636715"/>
                                    <a:pt x="1272743" y="647522"/>
                                    <a:pt x="1252385" y="648335"/>
                                  </a:cubicBezTo>
                                  <a:cubicBezTo>
                                    <a:pt x="1213587" y="649859"/>
                                    <a:pt x="1175690" y="623710"/>
                                    <a:pt x="1139393" y="625729"/>
                                  </a:cubicBezTo>
                                  <a:cubicBezTo>
                                    <a:pt x="1082155" y="628968"/>
                                    <a:pt x="1041527" y="668338"/>
                                    <a:pt x="1003897" y="701053"/>
                                  </a:cubicBezTo>
                                  <a:cubicBezTo>
                                    <a:pt x="967930" y="732295"/>
                                    <a:pt x="930592" y="763258"/>
                                    <a:pt x="905980" y="798932"/>
                                  </a:cubicBezTo>
                                  <a:cubicBezTo>
                                    <a:pt x="953732" y="773506"/>
                                    <a:pt x="1009472" y="800456"/>
                                    <a:pt x="1056589" y="791388"/>
                                  </a:cubicBezTo>
                                  <a:cubicBezTo>
                                    <a:pt x="1093902" y="784225"/>
                                    <a:pt x="1121029" y="749935"/>
                                    <a:pt x="1146810" y="741325"/>
                                  </a:cubicBezTo>
                                  <a:lnTo>
                                    <a:pt x="1161657" y="757746"/>
                                  </a:lnTo>
                                  <a:cubicBezTo>
                                    <a:pt x="1133221" y="775576"/>
                                    <a:pt x="1096163" y="784759"/>
                                    <a:pt x="1079170" y="813981"/>
                                  </a:cubicBezTo>
                                  <a:cubicBezTo>
                                    <a:pt x="1090435" y="821436"/>
                                    <a:pt x="1112266" y="815480"/>
                                    <a:pt x="1133996" y="810743"/>
                                  </a:cubicBezTo>
                                  <a:lnTo>
                                    <a:pt x="1146340" y="824421"/>
                                  </a:lnTo>
                                  <a:cubicBezTo>
                                    <a:pt x="1100925" y="860882"/>
                                    <a:pt x="1027773" y="810666"/>
                                    <a:pt x="966241" y="813981"/>
                                  </a:cubicBezTo>
                                  <a:cubicBezTo>
                                    <a:pt x="925360" y="816204"/>
                                    <a:pt x="777253" y="870357"/>
                                    <a:pt x="755409" y="904316"/>
                                  </a:cubicBezTo>
                                  <a:cubicBezTo>
                                    <a:pt x="740690" y="927303"/>
                                    <a:pt x="736168" y="956882"/>
                                    <a:pt x="732828" y="987171"/>
                                  </a:cubicBezTo>
                                  <a:cubicBezTo>
                                    <a:pt x="771093" y="940270"/>
                                    <a:pt x="862089" y="986701"/>
                                    <a:pt x="928612" y="972122"/>
                                  </a:cubicBezTo>
                                  <a:cubicBezTo>
                                    <a:pt x="959193" y="965404"/>
                                    <a:pt x="978179" y="945718"/>
                                    <a:pt x="997166" y="925475"/>
                                  </a:cubicBezTo>
                                  <a:lnTo>
                                    <a:pt x="1014895" y="918782"/>
                                  </a:lnTo>
                                  <a:lnTo>
                                    <a:pt x="1072706" y="926491"/>
                                  </a:lnTo>
                                  <a:cubicBezTo>
                                    <a:pt x="1072350" y="926630"/>
                                    <a:pt x="1071982" y="926745"/>
                                    <a:pt x="1071652" y="926897"/>
                                  </a:cubicBezTo>
                                  <a:cubicBezTo>
                                    <a:pt x="1114311" y="939292"/>
                                    <a:pt x="1157732" y="950913"/>
                                    <a:pt x="1185710" y="977976"/>
                                  </a:cubicBezTo>
                                  <a:lnTo>
                                    <a:pt x="1181672" y="986168"/>
                                  </a:lnTo>
                                  <a:cubicBezTo>
                                    <a:pt x="1114705" y="954735"/>
                                    <a:pt x="1014235" y="910577"/>
                                    <a:pt x="966241" y="986955"/>
                                  </a:cubicBezTo>
                                  <a:cubicBezTo>
                                    <a:pt x="986460" y="1008177"/>
                                    <a:pt x="1033387" y="1002500"/>
                                    <a:pt x="1060755" y="1016559"/>
                                  </a:cubicBezTo>
                                  <a:lnTo>
                                    <a:pt x="1058113" y="1021499"/>
                                  </a:lnTo>
                                  <a:cubicBezTo>
                                    <a:pt x="953249" y="1002284"/>
                                    <a:pt x="884860" y="978269"/>
                                    <a:pt x="762978" y="1000544"/>
                                  </a:cubicBezTo>
                                  <a:cubicBezTo>
                                    <a:pt x="693522" y="1050824"/>
                                    <a:pt x="679476" y="1178001"/>
                                    <a:pt x="679869" y="1330401"/>
                                  </a:cubicBezTo>
                                  <a:lnTo>
                                    <a:pt x="568287" y="1330401"/>
                                  </a:lnTo>
                                  <a:cubicBezTo>
                                    <a:pt x="585356" y="1241501"/>
                                    <a:pt x="601205" y="1122058"/>
                                    <a:pt x="582206" y="1015581"/>
                                  </a:cubicBezTo>
                                  <a:cubicBezTo>
                                    <a:pt x="521665" y="1014070"/>
                                    <a:pt x="454965" y="1020293"/>
                                    <a:pt x="417906" y="995261"/>
                                  </a:cubicBezTo>
                                  <a:lnTo>
                                    <a:pt x="422783" y="984034"/>
                                  </a:lnTo>
                                  <a:cubicBezTo>
                                    <a:pt x="481902" y="996340"/>
                                    <a:pt x="539458" y="1007720"/>
                                    <a:pt x="589509" y="972122"/>
                                  </a:cubicBezTo>
                                  <a:cubicBezTo>
                                    <a:pt x="551320" y="935673"/>
                                    <a:pt x="497142" y="915950"/>
                                    <a:pt x="438645" y="919391"/>
                                  </a:cubicBezTo>
                                  <a:cubicBezTo>
                                    <a:pt x="377901" y="922960"/>
                                    <a:pt x="315443" y="987527"/>
                                    <a:pt x="272441" y="949516"/>
                                  </a:cubicBezTo>
                                  <a:cubicBezTo>
                                    <a:pt x="291173" y="935596"/>
                                    <a:pt x="348602" y="924357"/>
                                    <a:pt x="364630" y="914730"/>
                                  </a:cubicBezTo>
                                  <a:cubicBezTo>
                                    <a:pt x="297358" y="897407"/>
                                    <a:pt x="200673" y="892036"/>
                                    <a:pt x="111773" y="889902"/>
                                  </a:cubicBezTo>
                                  <a:lnTo>
                                    <a:pt x="111773" y="876414"/>
                                  </a:lnTo>
                                  <a:cubicBezTo>
                                    <a:pt x="111773" y="872135"/>
                                    <a:pt x="142608" y="870369"/>
                                    <a:pt x="157760" y="872960"/>
                                  </a:cubicBezTo>
                                  <a:cubicBezTo>
                                    <a:pt x="148628" y="838492"/>
                                    <a:pt x="63398" y="819544"/>
                                    <a:pt x="44704" y="799211"/>
                                  </a:cubicBezTo>
                                  <a:lnTo>
                                    <a:pt x="50775" y="786867"/>
                                  </a:lnTo>
                                  <a:cubicBezTo>
                                    <a:pt x="128613" y="809904"/>
                                    <a:pt x="175679" y="880288"/>
                                    <a:pt x="279387" y="877469"/>
                                  </a:cubicBezTo>
                                  <a:cubicBezTo>
                                    <a:pt x="268707" y="839711"/>
                                    <a:pt x="216421" y="826935"/>
                                    <a:pt x="189014" y="805904"/>
                                  </a:cubicBezTo>
                                  <a:lnTo>
                                    <a:pt x="199314" y="794245"/>
                                  </a:lnTo>
                                  <a:cubicBezTo>
                                    <a:pt x="268745" y="808876"/>
                                    <a:pt x="303657" y="881012"/>
                                    <a:pt x="378981" y="889673"/>
                                  </a:cubicBezTo>
                                  <a:cubicBezTo>
                                    <a:pt x="374485" y="875957"/>
                                    <a:pt x="350558" y="858609"/>
                                    <a:pt x="345351" y="845591"/>
                                  </a:cubicBezTo>
                                  <a:lnTo>
                                    <a:pt x="354533" y="835279"/>
                                  </a:lnTo>
                                  <a:cubicBezTo>
                                    <a:pt x="375907" y="849440"/>
                                    <a:pt x="390423" y="879132"/>
                                    <a:pt x="424269" y="889279"/>
                                  </a:cubicBezTo>
                                  <a:cubicBezTo>
                                    <a:pt x="485864" y="907745"/>
                                    <a:pt x="561455" y="895134"/>
                                    <a:pt x="590055" y="904316"/>
                                  </a:cubicBezTo>
                                  <a:cubicBezTo>
                                    <a:pt x="557467" y="836562"/>
                                    <a:pt x="516026" y="777926"/>
                                    <a:pt x="447320" y="746201"/>
                                  </a:cubicBezTo>
                                  <a:cubicBezTo>
                                    <a:pt x="421450" y="751764"/>
                                    <a:pt x="407835" y="768960"/>
                                    <a:pt x="385509" y="778066"/>
                                  </a:cubicBezTo>
                                  <a:lnTo>
                                    <a:pt x="369735" y="759130"/>
                                  </a:lnTo>
                                  <a:cubicBezTo>
                                    <a:pt x="383883" y="747497"/>
                                    <a:pt x="409943" y="745211"/>
                                    <a:pt x="414185" y="723633"/>
                                  </a:cubicBezTo>
                                  <a:cubicBezTo>
                                    <a:pt x="377127" y="700875"/>
                                    <a:pt x="276873" y="726618"/>
                                    <a:pt x="276873" y="720217"/>
                                  </a:cubicBezTo>
                                  <a:lnTo>
                                    <a:pt x="276873" y="699605"/>
                                  </a:lnTo>
                                  <a:cubicBezTo>
                                    <a:pt x="276873" y="689991"/>
                                    <a:pt x="360312" y="694182"/>
                                    <a:pt x="406654" y="693522"/>
                                  </a:cubicBezTo>
                                  <a:cubicBezTo>
                                    <a:pt x="362128" y="648576"/>
                                    <a:pt x="359588" y="544792"/>
                                    <a:pt x="281064" y="550444"/>
                                  </a:cubicBezTo>
                                  <a:cubicBezTo>
                                    <a:pt x="256400" y="552234"/>
                                    <a:pt x="225692" y="585648"/>
                                    <a:pt x="205753" y="557975"/>
                                  </a:cubicBezTo>
                                  <a:cubicBezTo>
                                    <a:pt x="213462" y="533057"/>
                                    <a:pt x="267462" y="554431"/>
                                    <a:pt x="266002" y="520332"/>
                                  </a:cubicBezTo>
                                  <a:cubicBezTo>
                                    <a:pt x="168618" y="491858"/>
                                    <a:pt x="63538" y="594233"/>
                                    <a:pt x="0" y="512216"/>
                                  </a:cubicBezTo>
                                  <a:lnTo>
                                    <a:pt x="3035" y="506146"/>
                                  </a:lnTo>
                                  <a:cubicBezTo>
                                    <a:pt x="29807" y="511874"/>
                                    <a:pt x="96812" y="543649"/>
                                    <a:pt x="115456" y="520332"/>
                                  </a:cubicBezTo>
                                  <a:cubicBezTo>
                                    <a:pt x="98793" y="472300"/>
                                    <a:pt x="60973" y="445516"/>
                                    <a:pt x="17031" y="424752"/>
                                  </a:cubicBezTo>
                                  <a:cubicBezTo>
                                    <a:pt x="19964" y="417462"/>
                                    <a:pt x="23063" y="410248"/>
                                    <a:pt x="26200" y="403060"/>
                                  </a:cubicBezTo>
                                  <a:cubicBezTo>
                                    <a:pt x="53620" y="420180"/>
                                    <a:pt x="80010" y="441160"/>
                                    <a:pt x="100648" y="437515"/>
                                  </a:cubicBezTo>
                                  <a:cubicBezTo>
                                    <a:pt x="93828" y="409473"/>
                                    <a:pt x="55575" y="389725"/>
                                    <a:pt x="43231" y="367792"/>
                                  </a:cubicBezTo>
                                  <a:cubicBezTo>
                                    <a:pt x="45695" y="362903"/>
                                    <a:pt x="48832" y="358064"/>
                                    <a:pt x="51422" y="353251"/>
                                  </a:cubicBezTo>
                                  <a:cubicBezTo>
                                    <a:pt x="98819" y="385851"/>
                                    <a:pt x="113970" y="452247"/>
                                    <a:pt x="148374" y="497751"/>
                                  </a:cubicBezTo>
                                  <a:cubicBezTo>
                                    <a:pt x="176657" y="480835"/>
                                    <a:pt x="200673" y="506984"/>
                                    <a:pt x="264173" y="497751"/>
                                  </a:cubicBezTo>
                                  <a:lnTo>
                                    <a:pt x="264173" y="455701"/>
                                  </a:lnTo>
                                  <a:lnTo>
                                    <a:pt x="282080" y="451320"/>
                                  </a:lnTo>
                                  <a:cubicBezTo>
                                    <a:pt x="285852" y="466357"/>
                                    <a:pt x="282118" y="486270"/>
                                    <a:pt x="288900" y="498450"/>
                                  </a:cubicBezTo>
                                  <a:cubicBezTo>
                                    <a:pt x="368770" y="524040"/>
                                    <a:pt x="384797" y="654063"/>
                                    <a:pt x="446850" y="672389"/>
                                  </a:cubicBezTo>
                                  <a:cubicBezTo>
                                    <a:pt x="435864" y="648170"/>
                                    <a:pt x="420624" y="606501"/>
                                    <a:pt x="423837" y="568401"/>
                                  </a:cubicBezTo>
                                  <a:lnTo>
                                    <a:pt x="436042" y="568401"/>
                                  </a:lnTo>
                                  <a:cubicBezTo>
                                    <a:pt x="454851" y="695401"/>
                                    <a:pt x="512775" y="760921"/>
                                    <a:pt x="589813" y="777786"/>
                                  </a:cubicBezTo>
                                  <a:cubicBezTo>
                                    <a:pt x="606578" y="615785"/>
                                    <a:pt x="587642" y="535204"/>
                                    <a:pt x="499440" y="475158"/>
                                  </a:cubicBezTo>
                                  <a:cubicBezTo>
                                    <a:pt x="460985" y="448970"/>
                                    <a:pt x="410718" y="447497"/>
                                    <a:pt x="371424" y="422440"/>
                                  </a:cubicBezTo>
                                  <a:cubicBezTo>
                                    <a:pt x="343662" y="404749"/>
                                    <a:pt x="331813" y="371894"/>
                                    <a:pt x="303657" y="354673"/>
                                  </a:cubicBezTo>
                                  <a:cubicBezTo>
                                    <a:pt x="270929" y="334683"/>
                                    <a:pt x="237719" y="335610"/>
                                    <a:pt x="209893" y="318288"/>
                                  </a:cubicBezTo>
                                  <a:lnTo>
                                    <a:pt x="215798" y="306273"/>
                                  </a:lnTo>
                                  <a:cubicBezTo>
                                    <a:pt x="319113" y="328701"/>
                                    <a:pt x="369164" y="404381"/>
                                    <a:pt x="476822" y="422440"/>
                                  </a:cubicBezTo>
                                  <a:cubicBezTo>
                                    <a:pt x="423164" y="328028"/>
                                    <a:pt x="322377" y="280734"/>
                                    <a:pt x="266002" y="189040"/>
                                  </a:cubicBezTo>
                                  <a:cubicBezTo>
                                    <a:pt x="248742" y="176276"/>
                                    <a:pt x="223215" y="171768"/>
                                    <a:pt x="197676" y="167208"/>
                                  </a:cubicBezTo>
                                  <a:cubicBezTo>
                                    <a:pt x="202578" y="162890"/>
                                    <a:pt x="207531" y="158636"/>
                                    <a:pt x="212535" y="154470"/>
                                  </a:cubicBezTo>
                                  <a:cubicBezTo>
                                    <a:pt x="233642" y="161214"/>
                                    <a:pt x="246723" y="168631"/>
                                    <a:pt x="266268" y="162433"/>
                                  </a:cubicBezTo>
                                  <a:cubicBezTo>
                                    <a:pt x="266598" y="144526"/>
                                    <a:pt x="270510" y="126810"/>
                                    <a:pt x="264668" y="115138"/>
                                  </a:cubicBezTo>
                                  <a:cubicBezTo>
                                    <a:pt x="272999" y="109436"/>
                                    <a:pt x="281496" y="103950"/>
                                    <a:pt x="290081" y="98654"/>
                                  </a:cubicBezTo>
                                  <a:cubicBezTo>
                                    <a:pt x="300114" y="138303"/>
                                    <a:pt x="281407" y="142570"/>
                                    <a:pt x="286195" y="187503"/>
                                  </a:cubicBezTo>
                                  <a:cubicBezTo>
                                    <a:pt x="347307" y="240208"/>
                                    <a:pt x="373799" y="305841"/>
                                    <a:pt x="422402" y="322440"/>
                                  </a:cubicBezTo>
                                  <a:cubicBezTo>
                                    <a:pt x="426288" y="309588"/>
                                    <a:pt x="419126" y="280886"/>
                                    <a:pt x="417894" y="267310"/>
                                  </a:cubicBezTo>
                                  <a:lnTo>
                                    <a:pt x="431343" y="264173"/>
                                  </a:lnTo>
                                  <a:cubicBezTo>
                                    <a:pt x="443510" y="282308"/>
                                    <a:pt x="438557" y="317513"/>
                                    <a:pt x="439179" y="347155"/>
                                  </a:cubicBezTo>
                                  <a:cubicBezTo>
                                    <a:pt x="503530" y="388201"/>
                                    <a:pt x="545935" y="451206"/>
                                    <a:pt x="589775" y="512801"/>
                                  </a:cubicBezTo>
                                  <a:cubicBezTo>
                                    <a:pt x="602831" y="373558"/>
                                    <a:pt x="581190" y="175489"/>
                                    <a:pt x="437185" y="187478"/>
                                  </a:cubicBezTo>
                                  <a:lnTo>
                                    <a:pt x="440588" y="180492"/>
                                  </a:lnTo>
                                  <a:cubicBezTo>
                                    <a:pt x="473164" y="157290"/>
                                    <a:pt x="521360" y="184925"/>
                                    <a:pt x="521360" y="179781"/>
                                  </a:cubicBezTo>
                                  <a:cubicBezTo>
                                    <a:pt x="505981" y="117386"/>
                                    <a:pt x="394869" y="107848"/>
                                    <a:pt x="363881" y="61011"/>
                                  </a:cubicBezTo>
                                  <a:cubicBezTo>
                                    <a:pt x="422351" y="55270"/>
                                    <a:pt x="433362" y="96977"/>
                                    <a:pt x="484340" y="98692"/>
                                  </a:cubicBezTo>
                                  <a:cubicBezTo>
                                    <a:pt x="475628" y="69266"/>
                                    <a:pt x="453505" y="53226"/>
                                    <a:pt x="437934" y="30620"/>
                                  </a:cubicBezTo>
                                  <a:cubicBezTo>
                                    <a:pt x="442913" y="29083"/>
                                    <a:pt x="447866" y="27559"/>
                                    <a:pt x="452857" y="26099"/>
                                  </a:cubicBezTo>
                                  <a:cubicBezTo>
                                    <a:pt x="482232" y="55486"/>
                                    <a:pt x="507670" y="92202"/>
                                    <a:pt x="529514" y="128804"/>
                                  </a:cubicBezTo>
                                  <a:cubicBezTo>
                                    <a:pt x="558102" y="176632"/>
                                    <a:pt x="560794" y="244208"/>
                                    <a:pt x="612369" y="271856"/>
                                  </a:cubicBezTo>
                                  <a:cubicBezTo>
                                    <a:pt x="622516" y="250431"/>
                                    <a:pt x="624446" y="227114"/>
                                    <a:pt x="623507" y="202933"/>
                                  </a:cubicBezTo>
                                  <a:lnTo>
                                    <a:pt x="624180" y="202248"/>
                                  </a:lnTo>
                                  <a:lnTo>
                                    <a:pt x="653098" y="63487"/>
                                  </a:lnTo>
                                  <a:lnTo>
                                    <a:pt x="627088" y="54432"/>
                                  </a:lnTo>
                                  <a:cubicBezTo>
                                    <a:pt x="627202" y="54128"/>
                                    <a:pt x="627304" y="53823"/>
                                    <a:pt x="627431" y="53505"/>
                                  </a:cubicBezTo>
                                  <a:cubicBezTo>
                                    <a:pt x="614236" y="33300"/>
                                    <a:pt x="597446" y="16777"/>
                                    <a:pt x="578930" y="1918"/>
                                  </a:cubicBezTo>
                                  <a:cubicBezTo>
                                    <a:pt x="587401" y="1156"/>
                                    <a:pt x="596049" y="483"/>
                                    <a:pt x="604660" y="0"/>
                                  </a:cubicBezTo>
                                  <a:close/>
                                </a:path>
                              </a:pathLst>
                            </a:custGeom>
                            <a:solidFill>
                              <a:srgbClr val="1A191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 name="Shape 6"/>
                          <wps:spPr>
                            <a:xfrm>
                              <a:off x="7720" y="1541132"/>
                              <a:ext cx="210128" cy="846290"/>
                            </a:xfrm>
                            <a:custGeom>
                              <a:rect b="b" l="l" r="r" t="t"/>
                              <a:pathLst>
                                <a:path extrusionOk="0" h="846290" w="210128">
                                  <a:moveTo>
                                    <a:pt x="120701" y="0"/>
                                  </a:moveTo>
                                  <a:lnTo>
                                    <a:pt x="210128" y="0"/>
                                  </a:lnTo>
                                  <a:lnTo>
                                    <a:pt x="210128" y="177731"/>
                                  </a:lnTo>
                                  <a:lnTo>
                                    <a:pt x="208674" y="166840"/>
                                  </a:lnTo>
                                  <a:lnTo>
                                    <a:pt x="206769" y="166840"/>
                                  </a:lnTo>
                                  <a:lnTo>
                                    <a:pt x="154826" y="591922"/>
                                  </a:lnTo>
                                  <a:lnTo>
                                    <a:pt x="210128" y="591922"/>
                                  </a:lnTo>
                                  <a:lnTo>
                                    <a:pt x="210128" y="695312"/>
                                  </a:lnTo>
                                  <a:lnTo>
                                    <a:pt x="142329" y="695312"/>
                                  </a:lnTo>
                                  <a:lnTo>
                                    <a:pt x="124041" y="846290"/>
                                  </a:lnTo>
                                  <a:lnTo>
                                    <a:pt x="0" y="846290"/>
                                  </a:lnTo>
                                  <a:lnTo>
                                    <a:pt x="120701" y="0"/>
                                  </a:lnTo>
                                  <a:close/>
                                </a:path>
                              </a:pathLst>
                            </a:custGeom>
                            <a:solidFill>
                              <a:srgbClr val="1A1915"/>
                            </a:solidFill>
                            <a:ln>
                              <a:noFill/>
                            </a:ln>
                          </wps:spPr>
                          <wps:bodyPr anchorCtr="0" anchor="ctr" bIns="91425" lIns="91425" spcFirstLastPara="1" rIns="91425" wrap="square" tIns="91425"/>
                        </wps:wsp>
                        <wps:wsp>
                          <wps:cNvSpPr/>
                          <wps:cNvPr id="7" name="Shape 7"/>
                          <wps:spPr>
                            <a:xfrm>
                              <a:off x="217848" y="1541132"/>
                              <a:ext cx="209163" cy="846290"/>
                            </a:xfrm>
                            <a:custGeom>
                              <a:rect b="b" l="l" r="r" t="t"/>
                              <a:pathLst>
                                <a:path extrusionOk="0" h="846290" w="209163">
                                  <a:moveTo>
                                    <a:pt x="0" y="0"/>
                                  </a:moveTo>
                                  <a:lnTo>
                                    <a:pt x="80778" y="0"/>
                                  </a:lnTo>
                                  <a:lnTo>
                                    <a:pt x="209163" y="846290"/>
                                  </a:lnTo>
                                  <a:lnTo>
                                    <a:pt x="88957" y="846290"/>
                                  </a:lnTo>
                                  <a:lnTo>
                                    <a:pt x="68764" y="695312"/>
                                  </a:lnTo>
                                  <a:lnTo>
                                    <a:pt x="0" y="695312"/>
                                  </a:lnTo>
                                  <a:lnTo>
                                    <a:pt x="0" y="591922"/>
                                  </a:lnTo>
                                  <a:lnTo>
                                    <a:pt x="55302" y="591922"/>
                                  </a:lnTo>
                                  <a:lnTo>
                                    <a:pt x="0" y="177731"/>
                                  </a:lnTo>
                                  <a:lnTo>
                                    <a:pt x="0" y="0"/>
                                  </a:lnTo>
                                  <a:close/>
                                </a:path>
                              </a:pathLst>
                            </a:custGeom>
                            <a:solidFill>
                              <a:srgbClr val="1A1915"/>
                            </a:solidFill>
                            <a:ln>
                              <a:noFill/>
                            </a:ln>
                          </wps:spPr>
                          <wps:bodyPr anchorCtr="0" anchor="ctr" bIns="91425" lIns="91425" spcFirstLastPara="1" rIns="91425" wrap="square" tIns="91425"/>
                        </wps:wsp>
                        <wps:wsp>
                          <wps:cNvSpPr/>
                          <wps:cNvPr id="8" name="Shape 8"/>
                          <wps:spPr>
                            <a:xfrm>
                              <a:off x="516242" y="1540640"/>
                              <a:ext cx="373126" cy="856399"/>
                            </a:xfrm>
                            <a:custGeom>
                              <a:rect b="b" l="l" r="r" t="t"/>
                              <a:pathLst>
                                <a:path extrusionOk="0" h="856399" w="373126">
                                  <a:moveTo>
                                    <a:pt x="0" y="0"/>
                                  </a:moveTo>
                                  <a:lnTo>
                                    <a:pt x="128854" y="0"/>
                                  </a:lnTo>
                                  <a:lnTo>
                                    <a:pt x="128854" y="627024"/>
                                  </a:lnTo>
                                  <a:cubicBezTo>
                                    <a:pt x="128854" y="671601"/>
                                    <a:pt x="130924" y="698678"/>
                                    <a:pt x="135103" y="708304"/>
                                  </a:cubicBezTo>
                                  <a:cubicBezTo>
                                    <a:pt x="139255" y="717918"/>
                                    <a:pt x="144323" y="726656"/>
                                    <a:pt x="150254" y="734504"/>
                                  </a:cubicBezTo>
                                  <a:cubicBezTo>
                                    <a:pt x="156172" y="742366"/>
                                    <a:pt x="168440" y="746290"/>
                                    <a:pt x="187033" y="746290"/>
                                  </a:cubicBezTo>
                                  <a:cubicBezTo>
                                    <a:pt x="205626" y="746290"/>
                                    <a:pt x="218935" y="740842"/>
                                    <a:pt x="226949" y="729945"/>
                                  </a:cubicBezTo>
                                  <a:cubicBezTo>
                                    <a:pt x="234963" y="719048"/>
                                    <a:pt x="239840" y="705510"/>
                                    <a:pt x="241618" y="689318"/>
                                  </a:cubicBezTo>
                                  <a:cubicBezTo>
                                    <a:pt x="243370" y="673125"/>
                                    <a:pt x="244259" y="652373"/>
                                    <a:pt x="244259" y="627024"/>
                                  </a:cubicBezTo>
                                  <a:lnTo>
                                    <a:pt x="244259" y="0"/>
                                  </a:lnTo>
                                  <a:lnTo>
                                    <a:pt x="373126" y="0"/>
                                  </a:lnTo>
                                  <a:lnTo>
                                    <a:pt x="373126" y="629437"/>
                                  </a:lnTo>
                                  <a:cubicBezTo>
                                    <a:pt x="373126" y="707339"/>
                                    <a:pt x="358381" y="764641"/>
                                    <a:pt x="328892" y="801345"/>
                                  </a:cubicBezTo>
                                  <a:cubicBezTo>
                                    <a:pt x="299402" y="838073"/>
                                    <a:pt x="252019" y="856399"/>
                                    <a:pt x="186804" y="856399"/>
                                  </a:cubicBezTo>
                                  <a:cubicBezTo>
                                    <a:pt x="121552" y="856399"/>
                                    <a:pt x="74105" y="837971"/>
                                    <a:pt x="44463" y="801103"/>
                                  </a:cubicBezTo>
                                  <a:cubicBezTo>
                                    <a:pt x="14808" y="764235"/>
                                    <a:pt x="0" y="707034"/>
                                    <a:pt x="0" y="629437"/>
                                  </a:cubicBezTo>
                                  <a:lnTo>
                                    <a:pt x="0" y="0"/>
                                  </a:lnTo>
                                  <a:close/>
                                </a:path>
                              </a:pathLst>
                            </a:custGeom>
                            <a:solidFill>
                              <a:srgbClr val="1A191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 name="Shape 9"/>
                          <wps:spPr>
                            <a:xfrm>
                              <a:off x="1011775" y="1531517"/>
                              <a:ext cx="370243" cy="864565"/>
                            </a:xfrm>
                            <a:custGeom>
                              <a:rect b="b" l="l" r="r" t="t"/>
                              <a:pathLst>
                                <a:path extrusionOk="0" h="864565" w="370243">
                                  <a:moveTo>
                                    <a:pt x="191846" y="0"/>
                                  </a:moveTo>
                                  <a:cubicBezTo>
                                    <a:pt x="274866" y="0"/>
                                    <a:pt x="327622" y="30924"/>
                                    <a:pt x="350050" y="92786"/>
                                  </a:cubicBezTo>
                                  <a:cubicBezTo>
                                    <a:pt x="363512" y="129984"/>
                                    <a:pt x="370243" y="180784"/>
                                    <a:pt x="370243" y="245224"/>
                                  </a:cubicBezTo>
                                  <a:lnTo>
                                    <a:pt x="370243" y="305333"/>
                                  </a:lnTo>
                                  <a:lnTo>
                                    <a:pt x="250025" y="305333"/>
                                  </a:lnTo>
                                  <a:lnTo>
                                    <a:pt x="250025" y="216852"/>
                                  </a:lnTo>
                                  <a:cubicBezTo>
                                    <a:pt x="250025" y="178067"/>
                                    <a:pt x="245948" y="150825"/>
                                    <a:pt x="237769" y="135103"/>
                                  </a:cubicBezTo>
                                  <a:cubicBezTo>
                                    <a:pt x="229591" y="119405"/>
                                    <a:pt x="214211" y="111544"/>
                                    <a:pt x="191618" y="111544"/>
                                  </a:cubicBezTo>
                                  <a:cubicBezTo>
                                    <a:pt x="168999" y="111544"/>
                                    <a:pt x="153060" y="120917"/>
                                    <a:pt x="143764" y="139674"/>
                                  </a:cubicBezTo>
                                  <a:cubicBezTo>
                                    <a:pt x="134468" y="158432"/>
                                    <a:pt x="129819" y="191694"/>
                                    <a:pt x="129819" y="239445"/>
                                  </a:cubicBezTo>
                                  <a:lnTo>
                                    <a:pt x="129819" y="606349"/>
                                  </a:lnTo>
                                  <a:cubicBezTo>
                                    <a:pt x="129819" y="661810"/>
                                    <a:pt x="133985" y="700443"/>
                                    <a:pt x="142329" y="722236"/>
                                  </a:cubicBezTo>
                                  <a:cubicBezTo>
                                    <a:pt x="150660" y="744042"/>
                                    <a:pt x="166916" y="754926"/>
                                    <a:pt x="191135" y="754926"/>
                                  </a:cubicBezTo>
                                  <a:cubicBezTo>
                                    <a:pt x="215329" y="754926"/>
                                    <a:pt x="232474" y="743229"/>
                                    <a:pt x="242583" y="719836"/>
                                  </a:cubicBezTo>
                                  <a:cubicBezTo>
                                    <a:pt x="252679" y="696442"/>
                                    <a:pt x="257721" y="656996"/>
                                    <a:pt x="257721" y="601535"/>
                                  </a:cubicBezTo>
                                  <a:lnTo>
                                    <a:pt x="257721" y="487566"/>
                                  </a:lnTo>
                                  <a:lnTo>
                                    <a:pt x="192799" y="487566"/>
                                  </a:lnTo>
                                  <a:lnTo>
                                    <a:pt x="192799" y="393814"/>
                                  </a:lnTo>
                                  <a:lnTo>
                                    <a:pt x="370243" y="393814"/>
                                  </a:lnTo>
                                  <a:lnTo>
                                    <a:pt x="370243" y="855904"/>
                                  </a:lnTo>
                                  <a:lnTo>
                                    <a:pt x="312534" y="855904"/>
                                  </a:lnTo>
                                  <a:lnTo>
                                    <a:pt x="292824" y="772719"/>
                                  </a:lnTo>
                                  <a:cubicBezTo>
                                    <a:pt x="286093" y="801268"/>
                                    <a:pt x="271348" y="823697"/>
                                    <a:pt x="248590" y="840029"/>
                                  </a:cubicBezTo>
                                  <a:cubicBezTo>
                                    <a:pt x="225819" y="856386"/>
                                    <a:pt x="199555" y="864565"/>
                                    <a:pt x="169736" y="864565"/>
                                  </a:cubicBezTo>
                                  <a:cubicBezTo>
                                    <a:pt x="116510" y="864565"/>
                                    <a:pt x="74917" y="843648"/>
                                    <a:pt x="44945" y="801827"/>
                                  </a:cubicBezTo>
                                  <a:cubicBezTo>
                                    <a:pt x="14973" y="759993"/>
                                    <a:pt x="0" y="695477"/>
                                    <a:pt x="0" y="608266"/>
                                  </a:cubicBezTo>
                                  <a:lnTo>
                                    <a:pt x="0" y="240411"/>
                                  </a:lnTo>
                                  <a:cubicBezTo>
                                    <a:pt x="0" y="162204"/>
                                    <a:pt x="15304" y="102578"/>
                                    <a:pt x="45911" y="61544"/>
                                  </a:cubicBezTo>
                                  <a:cubicBezTo>
                                    <a:pt x="76518" y="20510"/>
                                    <a:pt x="125159" y="0"/>
                                    <a:pt x="191846" y="0"/>
                                  </a:cubicBezTo>
                                  <a:close/>
                                </a:path>
                              </a:pathLst>
                            </a:custGeom>
                            <a:solidFill>
                              <a:srgbClr val="1A191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 name="Shape 10"/>
                          <wps:spPr>
                            <a:xfrm>
                              <a:off x="1509223" y="1540640"/>
                              <a:ext cx="373139" cy="856399"/>
                            </a:xfrm>
                            <a:custGeom>
                              <a:rect b="b" l="l" r="r" t="t"/>
                              <a:pathLst>
                                <a:path extrusionOk="0" h="856399" w="373139">
                                  <a:moveTo>
                                    <a:pt x="0" y="0"/>
                                  </a:moveTo>
                                  <a:lnTo>
                                    <a:pt x="128867" y="0"/>
                                  </a:lnTo>
                                  <a:lnTo>
                                    <a:pt x="128867" y="627024"/>
                                  </a:lnTo>
                                  <a:cubicBezTo>
                                    <a:pt x="128867" y="671601"/>
                                    <a:pt x="130950" y="698678"/>
                                    <a:pt x="135115" y="708304"/>
                                  </a:cubicBezTo>
                                  <a:cubicBezTo>
                                    <a:pt x="139281" y="717918"/>
                                    <a:pt x="144323" y="726656"/>
                                    <a:pt x="150266" y="734504"/>
                                  </a:cubicBezTo>
                                  <a:cubicBezTo>
                                    <a:pt x="156185" y="742366"/>
                                    <a:pt x="168453" y="746290"/>
                                    <a:pt x="187046" y="746290"/>
                                  </a:cubicBezTo>
                                  <a:cubicBezTo>
                                    <a:pt x="205638" y="746290"/>
                                    <a:pt x="218935" y="740842"/>
                                    <a:pt x="226962" y="729945"/>
                                  </a:cubicBezTo>
                                  <a:cubicBezTo>
                                    <a:pt x="234963" y="719048"/>
                                    <a:pt x="239865" y="705510"/>
                                    <a:pt x="241630" y="689318"/>
                                  </a:cubicBezTo>
                                  <a:cubicBezTo>
                                    <a:pt x="243396" y="673125"/>
                                    <a:pt x="244272" y="652373"/>
                                    <a:pt x="244272" y="627024"/>
                                  </a:cubicBezTo>
                                  <a:lnTo>
                                    <a:pt x="244272" y="0"/>
                                  </a:lnTo>
                                  <a:lnTo>
                                    <a:pt x="373139" y="0"/>
                                  </a:lnTo>
                                  <a:lnTo>
                                    <a:pt x="373139" y="629437"/>
                                  </a:lnTo>
                                  <a:cubicBezTo>
                                    <a:pt x="373139" y="707339"/>
                                    <a:pt x="358381" y="764641"/>
                                    <a:pt x="328892" y="801345"/>
                                  </a:cubicBezTo>
                                  <a:cubicBezTo>
                                    <a:pt x="299402" y="838073"/>
                                    <a:pt x="252044" y="856399"/>
                                    <a:pt x="186804" y="856399"/>
                                  </a:cubicBezTo>
                                  <a:cubicBezTo>
                                    <a:pt x="121577" y="856399"/>
                                    <a:pt x="74117" y="837971"/>
                                    <a:pt x="44475" y="801103"/>
                                  </a:cubicBezTo>
                                  <a:cubicBezTo>
                                    <a:pt x="14821" y="764235"/>
                                    <a:pt x="0" y="707034"/>
                                    <a:pt x="0" y="629437"/>
                                  </a:cubicBezTo>
                                  <a:lnTo>
                                    <a:pt x="0" y="0"/>
                                  </a:lnTo>
                                  <a:close/>
                                </a:path>
                              </a:pathLst>
                            </a:custGeom>
                            <a:solidFill>
                              <a:srgbClr val="1A191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 name="Shape 11"/>
                          <wps:spPr>
                            <a:xfrm>
                              <a:off x="1997537" y="1531024"/>
                              <a:ext cx="358724" cy="866013"/>
                            </a:xfrm>
                            <a:custGeom>
                              <a:rect b="b" l="l" r="r" t="t"/>
                              <a:pathLst>
                                <a:path extrusionOk="0" h="866013" w="358724">
                                  <a:moveTo>
                                    <a:pt x="179362" y="0"/>
                                  </a:moveTo>
                                  <a:cubicBezTo>
                                    <a:pt x="245072" y="0"/>
                                    <a:pt x="289547" y="19800"/>
                                    <a:pt x="312813" y="59385"/>
                                  </a:cubicBezTo>
                                  <a:cubicBezTo>
                                    <a:pt x="336042" y="98984"/>
                                    <a:pt x="347663" y="156756"/>
                                    <a:pt x="347663" y="232740"/>
                                  </a:cubicBezTo>
                                  <a:lnTo>
                                    <a:pt x="347663" y="285153"/>
                                  </a:lnTo>
                                  <a:lnTo>
                                    <a:pt x="228892" y="285153"/>
                                  </a:lnTo>
                                  <a:lnTo>
                                    <a:pt x="228892" y="224561"/>
                                  </a:lnTo>
                                  <a:cubicBezTo>
                                    <a:pt x="228892" y="183540"/>
                                    <a:pt x="225361" y="154115"/>
                                    <a:pt x="218300" y="136322"/>
                                  </a:cubicBezTo>
                                  <a:cubicBezTo>
                                    <a:pt x="211264" y="118542"/>
                                    <a:pt x="197714" y="109627"/>
                                    <a:pt x="177673" y="109627"/>
                                  </a:cubicBezTo>
                                  <a:cubicBezTo>
                                    <a:pt x="157632" y="109627"/>
                                    <a:pt x="143218" y="116370"/>
                                    <a:pt x="134404" y="129832"/>
                                  </a:cubicBezTo>
                                  <a:cubicBezTo>
                                    <a:pt x="125590" y="143294"/>
                                    <a:pt x="121196" y="163500"/>
                                    <a:pt x="121196" y="190424"/>
                                  </a:cubicBezTo>
                                  <a:cubicBezTo>
                                    <a:pt x="121196" y="217348"/>
                                    <a:pt x="125654" y="238824"/>
                                    <a:pt x="134632" y="254851"/>
                                  </a:cubicBezTo>
                                  <a:cubicBezTo>
                                    <a:pt x="143611" y="270891"/>
                                    <a:pt x="159817" y="291402"/>
                                    <a:pt x="183210" y="316421"/>
                                  </a:cubicBezTo>
                                  <a:lnTo>
                                    <a:pt x="252933" y="391897"/>
                                  </a:lnTo>
                                  <a:cubicBezTo>
                                    <a:pt x="287884" y="429730"/>
                                    <a:pt x="314236" y="468033"/>
                                    <a:pt x="332029" y="506832"/>
                                  </a:cubicBezTo>
                                  <a:cubicBezTo>
                                    <a:pt x="349821" y="545618"/>
                                    <a:pt x="358724" y="587934"/>
                                    <a:pt x="358724" y="633768"/>
                                  </a:cubicBezTo>
                                  <a:cubicBezTo>
                                    <a:pt x="358724" y="712940"/>
                                    <a:pt x="345402" y="771461"/>
                                    <a:pt x="318808" y="809282"/>
                                  </a:cubicBezTo>
                                  <a:cubicBezTo>
                                    <a:pt x="292202" y="847115"/>
                                    <a:pt x="245643" y="866013"/>
                                    <a:pt x="179108" y="866013"/>
                                  </a:cubicBezTo>
                                  <a:cubicBezTo>
                                    <a:pt x="112598" y="866013"/>
                                    <a:pt x="66281" y="844944"/>
                                    <a:pt x="40157" y="802793"/>
                                  </a:cubicBezTo>
                                  <a:cubicBezTo>
                                    <a:pt x="14008" y="760641"/>
                                    <a:pt x="965" y="699160"/>
                                    <a:pt x="965" y="618376"/>
                                  </a:cubicBezTo>
                                  <a:lnTo>
                                    <a:pt x="965" y="542887"/>
                                  </a:lnTo>
                                  <a:lnTo>
                                    <a:pt x="123101" y="542887"/>
                                  </a:lnTo>
                                  <a:lnTo>
                                    <a:pt x="123101" y="628002"/>
                                  </a:lnTo>
                                  <a:cubicBezTo>
                                    <a:pt x="123101" y="675119"/>
                                    <a:pt x="127114" y="708229"/>
                                    <a:pt x="135115" y="727291"/>
                                  </a:cubicBezTo>
                                  <a:cubicBezTo>
                                    <a:pt x="143116" y="746366"/>
                                    <a:pt x="158204" y="755904"/>
                                    <a:pt x="180327" y="755904"/>
                                  </a:cubicBezTo>
                                  <a:cubicBezTo>
                                    <a:pt x="202438" y="755904"/>
                                    <a:pt x="217119" y="748056"/>
                                    <a:pt x="224333" y="732346"/>
                                  </a:cubicBezTo>
                                  <a:cubicBezTo>
                                    <a:pt x="231521" y="716649"/>
                                    <a:pt x="235140" y="690994"/>
                                    <a:pt x="235140" y="655409"/>
                                  </a:cubicBezTo>
                                  <a:cubicBezTo>
                                    <a:pt x="235140" y="619824"/>
                                    <a:pt x="228727" y="588810"/>
                                    <a:pt x="215900" y="562369"/>
                                  </a:cubicBezTo>
                                  <a:cubicBezTo>
                                    <a:pt x="203086" y="535915"/>
                                    <a:pt x="182728" y="508254"/>
                                    <a:pt x="154825" y="479413"/>
                                  </a:cubicBezTo>
                                  <a:lnTo>
                                    <a:pt x="92316" y="414973"/>
                                  </a:lnTo>
                                  <a:cubicBezTo>
                                    <a:pt x="63144" y="384531"/>
                                    <a:pt x="40462" y="352959"/>
                                    <a:pt x="24282" y="320243"/>
                                  </a:cubicBezTo>
                                  <a:cubicBezTo>
                                    <a:pt x="8090" y="287553"/>
                                    <a:pt x="0" y="249733"/>
                                    <a:pt x="0" y="206769"/>
                                  </a:cubicBezTo>
                                  <a:cubicBezTo>
                                    <a:pt x="0" y="136894"/>
                                    <a:pt x="13462" y="84950"/>
                                    <a:pt x="40399" y="50965"/>
                                  </a:cubicBezTo>
                                  <a:cubicBezTo>
                                    <a:pt x="67323" y="16993"/>
                                    <a:pt x="113640" y="0"/>
                                    <a:pt x="179362" y="0"/>
                                  </a:cubicBezTo>
                                  <a:close/>
                                </a:path>
                              </a:pathLst>
                            </a:custGeom>
                            <a:solidFill>
                              <a:srgbClr val="1A191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 name="Shape 12"/>
                          <wps:spPr>
                            <a:xfrm>
                              <a:off x="2405557" y="1541123"/>
                              <a:ext cx="322644" cy="846303"/>
                            </a:xfrm>
                            <a:custGeom>
                              <a:rect b="b" l="l" r="r" t="t"/>
                              <a:pathLst>
                                <a:path extrusionOk="0" h="846303" w="322644">
                                  <a:moveTo>
                                    <a:pt x="0" y="0"/>
                                  </a:moveTo>
                                  <a:lnTo>
                                    <a:pt x="322644" y="0"/>
                                  </a:lnTo>
                                  <a:lnTo>
                                    <a:pt x="322644" y="111557"/>
                                  </a:lnTo>
                                  <a:lnTo>
                                    <a:pt x="227444" y="111557"/>
                                  </a:lnTo>
                                  <a:lnTo>
                                    <a:pt x="227444" y="846303"/>
                                  </a:lnTo>
                                  <a:lnTo>
                                    <a:pt x="99060" y="846303"/>
                                  </a:lnTo>
                                  <a:lnTo>
                                    <a:pt x="99060" y="111557"/>
                                  </a:lnTo>
                                  <a:lnTo>
                                    <a:pt x="0" y="111557"/>
                                  </a:lnTo>
                                  <a:lnTo>
                                    <a:pt x="0" y="0"/>
                                  </a:lnTo>
                                  <a:close/>
                                </a:path>
                              </a:pathLst>
                            </a:custGeom>
                            <a:solidFill>
                              <a:srgbClr val="1A1915"/>
                            </a:solidFill>
                            <a:ln>
                              <a:noFill/>
                            </a:ln>
                          </wps:spPr>
                          <wps:bodyPr anchorCtr="0" anchor="ctr" bIns="91425" lIns="91425" spcFirstLastPara="1" rIns="91425" wrap="square" tIns="91425"/>
                        </wps:wsp>
                        <wps:wsp>
                          <wps:cNvSpPr/>
                          <wps:cNvPr id="13" name="Shape 13"/>
                          <wps:spPr>
                            <a:xfrm>
                              <a:off x="2799647" y="1531232"/>
                              <a:ext cx="187268" cy="865726"/>
                            </a:xfrm>
                            <a:custGeom>
                              <a:rect b="b" l="l" r="r" t="t"/>
                              <a:pathLst>
                                <a:path extrusionOk="0" h="865726" w="187268">
                                  <a:moveTo>
                                    <a:pt x="187268" y="0"/>
                                  </a:moveTo>
                                  <a:lnTo>
                                    <a:pt x="187268" y="111828"/>
                                  </a:lnTo>
                                  <a:lnTo>
                                    <a:pt x="161195" y="118267"/>
                                  </a:lnTo>
                                  <a:cubicBezTo>
                                    <a:pt x="153502" y="122875"/>
                                    <a:pt x="147447" y="129787"/>
                                    <a:pt x="143027" y="139001"/>
                                  </a:cubicBezTo>
                                  <a:cubicBezTo>
                                    <a:pt x="134226" y="157429"/>
                                    <a:pt x="129807" y="186524"/>
                                    <a:pt x="129807" y="226275"/>
                                  </a:cubicBezTo>
                                  <a:lnTo>
                                    <a:pt x="129807" y="621055"/>
                                  </a:lnTo>
                                  <a:cubicBezTo>
                                    <a:pt x="129807" y="670750"/>
                                    <a:pt x="133579" y="705383"/>
                                    <a:pt x="141122" y="724928"/>
                                  </a:cubicBezTo>
                                  <a:cubicBezTo>
                                    <a:pt x="144881" y="734701"/>
                                    <a:pt x="150632" y="742035"/>
                                    <a:pt x="158364" y="746926"/>
                                  </a:cubicBezTo>
                                  <a:lnTo>
                                    <a:pt x="187268" y="754206"/>
                                  </a:lnTo>
                                  <a:lnTo>
                                    <a:pt x="187268" y="865726"/>
                                  </a:lnTo>
                                  <a:lnTo>
                                    <a:pt x="142803" y="861978"/>
                                  </a:lnTo>
                                  <a:cubicBezTo>
                                    <a:pt x="100603" y="854315"/>
                                    <a:pt x="68151" y="835158"/>
                                    <a:pt x="45415" y="804506"/>
                                  </a:cubicBezTo>
                                  <a:cubicBezTo>
                                    <a:pt x="15126" y="763638"/>
                                    <a:pt x="0" y="702005"/>
                                    <a:pt x="0" y="619620"/>
                                  </a:cubicBezTo>
                                  <a:lnTo>
                                    <a:pt x="0" y="232537"/>
                                  </a:lnTo>
                                  <a:cubicBezTo>
                                    <a:pt x="0" y="96775"/>
                                    <a:pt x="48462" y="20395"/>
                                    <a:pt x="145402" y="3421"/>
                                  </a:cubicBezTo>
                                  <a:lnTo>
                                    <a:pt x="187268" y="0"/>
                                  </a:lnTo>
                                  <a:close/>
                                </a:path>
                              </a:pathLst>
                            </a:custGeom>
                            <a:solidFill>
                              <a:srgbClr val="1A191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4" name="Shape 14"/>
                          <wps:spPr>
                            <a:xfrm>
                              <a:off x="2986915" y="1531016"/>
                              <a:ext cx="186823" cy="866025"/>
                            </a:xfrm>
                            <a:custGeom>
                              <a:rect b="b" l="l" r="r" t="t"/>
                              <a:pathLst>
                                <a:path extrusionOk="0" h="866025" w="186823">
                                  <a:moveTo>
                                    <a:pt x="2648" y="0"/>
                                  </a:moveTo>
                                  <a:cubicBezTo>
                                    <a:pt x="68053" y="0"/>
                                    <a:pt x="115081" y="19723"/>
                                    <a:pt x="143783" y="59156"/>
                                  </a:cubicBezTo>
                                  <a:cubicBezTo>
                                    <a:pt x="172460" y="98590"/>
                                    <a:pt x="186823" y="156451"/>
                                    <a:pt x="186823" y="232753"/>
                                  </a:cubicBezTo>
                                  <a:lnTo>
                                    <a:pt x="186823" y="619836"/>
                                  </a:lnTo>
                                  <a:cubicBezTo>
                                    <a:pt x="186823" y="702551"/>
                                    <a:pt x="172066" y="764260"/>
                                    <a:pt x="142589" y="804964"/>
                                  </a:cubicBezTo>
                                  <a:cubicBezTo>
                                    <a:pt x="113074" y="845667"/>
                                    <a:pt x="65894" y="866025"/>
                                    <a:pt x="984" y="866025"/>
                                  </a:cubicBezTo>
                                  <a:lnTo>
                                    <a:pt x="0" y="865943"/>
                                  </a:lnTo>
                                  <a:lnTo>
                                    <a:pt x="0" y="754422"/>
                                  </a:lnTo>
                                  <a:lnTo>
                                    <a:pt x="235" y="754481"/>
                                  </a:lnTo>
                                  <a:cubicBezTo>
                                    <a:pt x="23654" y="754481"/>
                                    <a:pt x="39033" y="744461"/>
                                    <a:pt x="46399" y="724408"/>
                                  </a:cubicBezTo>
                                  <a:cubicBezTo>
                                    <a:pt x="53791" y="704393"/>
                                    <a:pt x="57461" y="670001"/>
                                    <a:pt x="57461" y="621271"/>
                                  </a:cubicBezTo>
                                  <a:lnTo>
                                    <a:pt x="57461" y="226974"/>
                                  </a:lnTo>
                                  <a:cubicBezTo>
                                    <a:pt x="57461" y="186906"/>
                                    <a:pt x="53689" y="157645"/>
                                    <a:pt x="46183" y="139217"/>
                                  </a:cubicBezTo>
                                  <a:cubicBezTo>
                                    <a:pt x="38640" y="120790"/>
                                    <a:pt x="23907" y="111570"/>
                                    <a:pt x="1924" y="111570"/>
                                  </a:cubicBezTo>
                                  <a:lnTo>
                                    <a:pt x="0" y="112045"/>
                                  </a:lnTo>
                                  <a:lnTo>
                                    <a:pt x="0" y="216"/>
                                  </a:lnTo>
                                  <a:lnTo>
                                    <a:pt x="2648" y="0"/>
                                  </a:lnTo>
                                  <a:close/>
                                </a:path>
                              </a:pathLst>
                            </a:custGeom>
                            <a:solidFill>
                              <a:srgbClr val="1A191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5" name="Shape 15"/>
                          <wps:spPr>
                            <a:xfrm>
                              <a:off x="4422" y="2443902"/>
                              <a:ext cx="367856" cy="865543"/>
                            </a:xfrm>
                            <a:custGeom>
                              <a:rect b="b" l="l" r="r" t="t"/>
                              <a:pathLst>
                                <a:path extrusionOk="0" h="865543" w="367856">
                                  <a:moveTo>
                                    <a:pt x="187541" y="0"/>
                                  </a:moveTo>
                                  <a:cubicBezTo>
                                    <a:pt x="306464" y="0"/>
                                    <a:pt x="365938" y="75019"/>
                                    <a:pt x="365938" y="225044"/>
                                  </a:cubicBezTo>
                                  <a:lnTo>
                                    <a:pt x="365938" y="341414"/>
                                  </a:lnTo>
                                  <a:lnTo>
                                    <a:pt x="241389" y="341414"/>
                                  </a:lnTo>
                                  <a:lnTo>
                                    <a:pt x="241389" y="233223"/>
                                  </a:lnTo>
                                  <a:cubicBezTo>
                                    <a:pt x="241389" y="189624"/>
                                    <a:pt x="237693" y="158445"/>
                                    <a:pt x="230327" y="139675"/>
                                  </a:cubicBezTo>
                                  <a:cubicBezTo>
                                    <a:pt x="222961" y="120942"/>
                                    <a:pt x="208521" y="111570"/>
                                    <a:pt x="187058" y="111570"/>
                                  </a:cubicBezTo>
                                  <a:cubicBezTo>
                                    <a:pt x="165583" y="111570"/>
                                    <a:pt x="150686" y="121501"/>
                                    <a:pt x="142329" y="141377"/>
                                  </a:cubicBezTo>
                                  <a:cubicBezTo>
                                    <a:pt x="133998" y="161252"/>
                                    <a:pt x="129832" y="191707"/>
                                    <a:pt x="129832" y="232740"/>
                                  </a:cubicBezTo>
                                  <a:lnTo>
                                    <a:pt x="129832" y="628002"/>
                                  </a:lnTo>
                                  <a:cubicBezTo>
                                    <a:pt x="129832" y="673519"/>
                                    <a:pt x="133845" y="706057"/>
                                    <a:pt x="141846" y="725615"/>
                                  </a:cubicBezTo>
                                  <a:cubicBezTo>
                                    <a:pt x="149860" y="745160"/>
                                    <a:pt x="164465" y="754952"/>
                                    <a:pt x="185623" y="754952"/>
                                  </a:cubicBezTo>
                                  <a:cubicBezTo>
                                    <a:pt x="206769" y="754952"/>
                                    <a:pt x="221348" y="744995"/>
                                    <a:pt x="229375" y="725132"/>
                                  </a:cubicBezTo>
                                  <a:cubicBezTo>
                                    <a:pt x="237376" y="705269"/>
                                    <a:pt x="241389" y="672414"/>
                                    <a:pt x="241389" y="626555"/>
                                  </a:cubicBezTo>
                                  <a:lnTo>
                                    <a:pt x="241389" y="505384"/>
                                  </a:lnTo>
                                  <a:lnTo>
                                    <a:pt x="367856" y="505384"/>
                                  </a:lnTo>
                                  <a:lnTo>
                                    <a:pt x="367856" y="625107"/>
                                  </a:lnTo>
                                  <a:cubicBezTo>
                                    <a:pt x="367856" y="706869"/>
                                    <a:pt x="353263" y="767372"/>
                                    <a:pt x="324104" y="806628"/>
                                  </a:cubicBezTo>
                                  <a:cubicBezTo>
                                    <a:pt x="294919" y="845909"/>
                                    <a:pt x="249085" y="865543"/>
                                    <a:pt x="186576" y="865543"/>
                                  </a:cubicBezTo>
                                  <a:cubicBezTo>
                                    <a:pt x="124066" y="865543"/>
                                    <a:pt x="77330" y="844626"/>
                                    <a:pt x="46406" y="802793"/>
                                  </a:cubicBezTo>
                                  <a:cubicBezTo>
                                    <a:pt x="15469" y="760946"/>
                                    <a:pt x="0" y="700774"/>
                                    <a:pt x="0" y="622224"/>
                                  </a:cubicBezTo>
                                  <a:lnTo>
                                    <a:pt x="0" y="253403"/>
                                  </a:lnTo>
                                  <a:cubicBezTo>
                                    <a:pt x="0" y="127432"/>
                                    <a:pt x="33020" y="48730"/>
                                    <a:pt x="99060" y="17310"/>
                                  </a:cubicBezTo>
                                  <a:cubicBezTo>
                                    <a:pt x="123419" y="5766"/>
                                    <a:pt x="152921" y="0"/>
                                    <a:pt x="187541" y="0"/>
                                  </a:cubicBezTo>
                                  <a:close/>
                                </a:path>
                              </a:pathLst>
                            </a:custGeom>
                            <a:solidFill>
                              <a:srgbClr val="1A191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6" name="Shape 16"/>
                          <wps:spPr>
                            <a:xfrm>
                              <a:off x="399262" y="2453536"/>
                              <a:ext cx="210122" cy="846290"/>
                            </a:xfrm>
                            <a:custGeom>
                              <a:rect b="b" l="l" r="r" t="t"/>
                              <a:pathLst>
                                <a:path extrusionOk="0" h="846290" w="210122">
                                  <a:moveTo>
                                    <a:pt x="120688" y="0"/>
                                  </a:moveTo>
                                  <a:lnTo>
                                    <a:pt x="210122" y="0"/>
                                  </a:lnTo>
                                  <a:lnTo>
                                    <a:pt x="210122" y="177687"/>
                                  </a:lnTo>
                                  <a:lnTo>
                                    <a:pt x="208674" y="166840"/>
                                  </a:lnTo>
                                  <a:lnTo>
                                    <a:pt x="206756" y="166840"/>
                                  </a:lnTo>
                                  <a:lnTo>
                                    <a:pt x="154826" y="591922"/>
                                  </a:lnTo>
                                  <a:lnTo>
                                    <a:pt x="210122" y="591922"/>
                                  </a:lnTo>
                                  <a:lnTo>
                                    <a:pt x="210122" y="695312"/>
                                  </a:lnTo>
                                  <a:lnTo>
                                    <a:pt x="142329" y="695312"/>
                                  </a:lnTo>
                                  <a:lnTo>
                                    <a:pt x="124041" y="846290"/>
                                  </a:lnTo>
                                  <a:lnTo>
                                    <a:pt x="0" y="846290"/>
                                  </a:lnTo>
                                  <a:lnTo>
                                    <a:pt x="120688" y="0"/>
                                  </a:lnTo>
                                  <a:close/>
                                </a:path>
                              </a:pathLst>
                            </a:custGeom>
                            <a:solidFill>
                              <a:srgbClr val="1A1915"/>
                            </a:solidFill>
                            <a:ln>
                              <a:noFill/>
                            </a:ln>
                          </wps:spPr>
                          <wps:bodyPr anchorCtr="0" anchor="ctr" bIns="91425" lIns="91425" spcFirstLastPara="1" rIns="91425" wrap="square" tIns="91425"/>
                        </wps:wsp>
                        <wps:wsp>
                          <wps:cNvSpPr/>
                          <wps:cNvPr id="17" name="Shape 17"/>
                          <wps:spPr>
                            <a:xfrm>
                              <a:off x="609384" y="2453536"/>
                              <a:ext cx="209169" cy="846290"/>
                            </a:xfrm>
                            <a:custGeom>
                              <a:rect b="b" l="l" r="r" t="t"/>
                              <a:pathLst>
                                <a:path extrusionOk="0" h="846290" w="209169">
                                  <a:moveTo>
                                    <a:pt x="0" y="0"/>
                                  </a:moveTo>
                                  <a:lnTo>
                                    <a:pt x="80785" y="0"/>
                                  </a:lnTo>
                                  <a:lnTo>
                                    <a:pt x="209169" y="846290"/>
                                  </a:lnTo>
                                  <a:lnTo>
                                    <a:pt x="88951" y="846290"/>
                                  </a:lnTo>
                                  <a:lnTo>
                                    <a:pt x="68770" y="695312"/>
                                  </a:lnTo>
                                  <a:lnTo>
                                    <a:pt x="0" y="695312"/>
                                  </a:lnTo>
                                  <a:lnTo>
                                    <a:pt x="0" y="591922"/>
                                  </a:lnTo>
                                  <a:lnTo>
                                    <a:pt x="55296" y="591922"/>
                                  </a:lnTo>
                                  <a:lnTo>
                                    <a:pt x="0" y="177687"/>
                                  </a:lnTo>
                                  <a:lnTo>
                                    <a:pt x="0" y="0"/>
                                  </a:lnTo>
                                  <a:close/>
                                </a:path>
                              </a:pathLst>
                            </a:custGeom>
                            <a:solidFill>
                              <a:srgbClr val="1A1915"/>
                            </a:solidFill>
                            <a:ln>
                              <a:noFill/>
                            </a:ln>
                          </wps:spPr>
                          <wps:bodyPr anchorCtr="0" anchor="ctr" bIns="91425" lIns="91425" spcFirstLastPara="1" rIns="91425" wrap="square" tIns="91425"/>
                        </wps:wsp>
                        <wps:wsp>
                          <wps:cNvSpPr/>
                          <wps:cNvPr id="18" name="Shape 18"/>
                          <wps:spPr>
                            <a:xfrm>
                              <a:off x="867626" y="2453528"/>
                              <a:ext cx="183699" cy="846303"/>
                            </a:xfrm>
                            <a:custGeom>
                              <a:rect b="b" l="l" r="r" t="t"/>
                              <a:pathLst>
                                <a:path extrusionOk="0" h="846303" w="183699">
                                  <a:moveTo>
                                    <a:pt x="0" y="0"/>
                                  </a:moveTo>
                                  <a:lnTo>
                                    <a:pt x="183699" y="0"/>
                                  </a:lnTo>
                                  <a:lnTo>
                                    <a:pt x="183699" y="100682"/>
                                  </a:lnTo>
                                  <a:lnTo>
                                    <a:pt x="173114" y="99047"/>
                                  </a:lnTo>
                                  <a:lnTo>
                                    <a:pt x="129362" y="99047"/>
                                  </a:lnTo>
                                  <a:lnTo>
                                    <a:pt x="129362" y="346685"/>
                                  </a:lnTo>
                                  <a:lnTo>
                                    <a:pt x="180810" y="346685"/>
                                  </a:lnTo>
                                  <a:lnTo>
                                    <a:pt x="183699" y="346310"/>
                                  </a:lnTo>
                                  <a:lnTo>
                                    <a:pt x="183699" y="450747"/>
                                  </a:lnTo>
                                  <a:lnTo>
                                    <a:pt x="170243" y="448628"/>
                                  </a:lnTo>
                                  <a:lnTo>
                                    <a:pt x="128892" y="446710"/>
                                  </a:lnTo>
                                  <a:lnTo>
                                    <a:pt x="128892" y="846303"/>
                                  </a:lnTo>
                                  <a:lnTo>
                                    <a:pt x="0" y="846303"/>
                                  </a:lnTo>
                                  <a:lnTo>
                                    <a:pt x="0" y="0"/>
                                  </a:lnTo>
                                  <a:close/>
                                </a:path>
                              </a:pathLst>
                            </a:custGeom>
                            <a:solidFill>
                              <a:srgbClr val="1A1915"/>
                            </a:solidFill>
                            <a:ln>
                              <a:noFill/>
                            </a:ln>
                          </wps:spPr>
                          <wps:bodyPr anchorCtr="0" anchor="ctr" bIns="91425" lIns="91425" spcFirstLastPara="1" rIns="91425" wrap="square" tIns="91425"/>
                        </wps:wsp>
                        <wps:wsp>
                          <wps:cNvSpPr/>
                          <wps:cNvPr id="19" name="Shape 19"/>
                          <wps:spPr>
                            <a:xfrm>
                              <a:off x="1051325" y="2453528"/>
                              <a:ext cx="188004" cy="846303"/>
                            </a:xfrm>
                            <a:custGeom>
                              <a:rect b="b" l="l" r="r" t="t"/>
                              <a:pathLst>
                                <a:path extrusionOk="0" h="846303" w="188004">
                                  <a:moveTo>
                                    <a:pt x="0" y="0"/>
                                  </a:moveTo>
                                  <a:lnTo>
                                    <a:pt x="29331" y="0"/>
                                  </a:lnTo>
                                  <a:cubicBezTo>
                                    <a:pt x="73565" y="0"/>
                                    <a:pt x="106585" y="8877"/>
                                    <a:pt x="128391" y="26683"/>
                                  </a:cubicBezTo>
                                  <a:cubicBezTo>
                                    <a:pt x="150184" y="44476"/>
                                    <a:pt x="164522" y="69317"/>
                                    <a:pt x="171418" y="101219"/>
                                  </a:cubicBezTo>
                                  <a:cubicBezTo>
                                    <a:pt x="178314" y="133121"/>
                                    <a:pt x="181769" y="174790"/>
                                    <a:pt x="181769" y="226238"/>
                                  </a:cubicBezTo>
                                  <a:cubicBezTo>
                                    <a:pt x="181769" y="277673"/>
                                    <a:pt x="176308" y="316878"/>
                                    <a:pt x="165411" y="343802"/>
                                  </a:cubicBezTo>
                                  <a:cubicBezTo>
                                    <a:pt x="154515" y="370739"/>
                                    <a:pt x="134309" y="388849"/>
                                    <a:pt x="104832" y="398132"/>
                                  </a:cubicBezTo>
                                  <a:cubicBezTo>
                                    <a:pt x="133991" y="403263"/>
                                    <a:pt x="154350" y="422986"/>
                                    <a:pt x="165906" y="457289"/>
                                  </a:cubicBezTo>
                                  <a:cubicBezTo>
                                    <a:pt x="177438" y="491592"/>
                                    <a:pt x="183204" y="562991"/>
                                    <a:pt x="183204" y="671500"/>
                                  </a:cubicBezTo>
                                  <a:cubicBezTo>
                                    <a:pt x="183204" y="780021"/>
                                    <a:pt x="184804" y="838289"/>
                                    <a:pt x="188004" y="846303"/>
                                  </a:cubicBezTo>
                                  <a:lnTo>
                                    <a:pt x="59150" y="846303"/>
                                  </a:lnTo>
                                  <a:cubicBezTo>
                                    <a:pt x="55950" y="839889"/>
                                    <a:pt x="54337" y="738759"/>
                                    <a:pt x="54337" y="542874"/>
                                  </a:cubicBezTo>
                                  <a:cubicBezTo>
                                    <a:pt x="54337" y="505371"/>
                                    <a:pt x="49841" y="480441"/>
                                    <a:pt x="40862" y="468122"/>
                                  </a:cubicBezTo>
                                  <a:cubicBezTo>
                                    <a:pt x="36373" y="461944"/>
                                    <a:pt x="29601" y="457232"/>
                                    <a:pt x="20547" y="453984"/>
                                  </a:cubicBezTo>
                                  <a:lnTo>
                                    <a:pt x="0" y="450747"/>
                                  </a:lnTo>
                                  <a:lnTo>
                                    <a:pt x="0" y="346310"/>
                                  </a:lnTo>
                                  <a:lnTo>
                                    <a:pt x="18452" y="343921"/>
                                  </a:lnTo>
                                  <a:cubicBezTo>
                                    <a:pt x="24501" y="342078"/>
                                    <a:pt x="29489" y="339312"/>
                                    <a:pt x="33420" y="335623"/>
                                  </a:cubicBezTo>
                                  <a:cubicBezTo>
                                    <a:pt x="41269" y="328270"/>
                                    <a:pt x="46717" y="315608"/>
                                    <a:pt x="49765" y="297650"/>
                                  </a:cubicBezTo>
                                  <a:cubicBezTo>
                                    <a:pt x="52826" y="279692"/>
                                    <a:pt x="54337" y="252285"/>
                                    <a:pt x="54337" y="215417"/>
                                  </a:cubicBezTo>
                                  <a:lnTo>
                                    <a:pt x="54337" y="210122"/>
                                  </a:lnTo>
                                  <a:cubicBezTo>
                                    <a:pt x="54337" y="164287"/>
                                    <a:pt x="50489" y="134315"/>
                                    <a:pt x="42793" y="120205"/>
                                  </a:cubicBezTo>
                                  <a:cubicBezTo>
                                    <a:pt x="38951" y="113157"/>
                                    <a:pt x="32582" y="107867"/>
                                    <a:pt x="23685" y="104340"/>
                                  </a:cubicBezTo>
                                  <a:lnTo>
                                    <a:pt x="0" y="100682"/>
                                  </a:lnTo>
                                  <a:lnTo>
                                    <a:pt x="0" y="0"/>
                                  </a:lnTo>
                                  <a:close/>
                                </a:path>
                              </a:pathLst>
                            </a:custGeom>
                            <a:solidFill>
                              <a:srgbClr val="1A191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 name="Shape 20"/>
                          <wps:spPr>
                            <a:xfrm>
                              <a:off x="1313918" y="2453527"/>
                              <a:ext cx="387083" cy="846303"/>
                            </a:xfrm>
                            <a:custGeom>
                              <a:rect b="b" l="l" r="r" t="t"/>
                              <a:pathLst>
                                <a:path extrusionOk="0" h="846303" w="387083">
                                  <a:moveTo>
                                    <a:pt x="0" y="0"/>
                                  </a:moveTo>
                                  <a:lnTo>
                                    <a:pt x="100978" y="0"/>
                                  </a:lnTo>
                                  <a:lnTo>
                                    <a:pt x="280340" y="507784"/>
                                  </a:lnTo>
                                  <a:lnTo>
                                    <a:pt x="271196" y="276962"/>
                                  </a:lnTo>
                                  <a:lnTo>
                                    <a:pt x="271196" y="0"/>
                                  </a:lnTo>
                                  <a:lnTo>
                                    <a:pt x="387083" y="0"/>
                                  </a:lnTo>
                                  <a:lnTo>
                                    <a:pt x="387083" y="846303"/>
                                  </a:lnTo>
                                  <a:lnTo>
                                    <a:pt x="295720" y="846303"/>
                                  </a:lnTo>
                                  <a:lnTo>
                                    <a:pt x="111544" y="320726"/>
                                  </a:lnTo>
                                  <a:lnTo>
                                    <a:pt x="118770" y="542874"/>
                                  </a:lnTo>
                                  <a:lnTo>
                                    <a:pt x="118770" y="846303"/>
                                  </a:lnTo>
                                  <a:lnTo>
                                    <a:pt x="0" y="846303"/>
                                  </a:lnTo>
                                  <a:lnTo>
                                    <a:pt x="0" y="0"/>
                                  </a:lnTo>
                                  <a:close/>
                                </a:path>
                              </a:pathLst>
                            </a:custGeom>
                            <a:solidFill>
                              <a:srgbClr val="1A1915"/>
                            </a:solidFill>
                            <a:ln>
                              <a:noFill/>
                            </a:ln>
                          </wps:spPr>
                          <wps:bodyPr anchorCtr="0" anchor="ctr" bIns="91425" lIns="91425" spcFirstLastPara="1" rIns="91425" wrap="square" tIns="91425"/>
                        </wps:wsp>
                        <wps:wsp>
                          <wps:cNvSpPr/>
                          <wps:cNvPr id="21" name="Shape 21"/>
                          <wps:spPr>
                            <a:xfrm>
                              <a:off x="1788555" y="2453527"/>
                              <a:ext cx="289471" cy="846303"/>
                            </a:xfrm>
                            <a:custGeom>
                              <a:rect b="b" l="l" r="r" t="t"/>
                              <a:pathLst>
                                <a:path extrusionOk="0" h="846303" w="289471">
                                  <a:moveTo>
                                    <a:pt x="0" y="0"/>
                                  </a:moveTo>
                                  <a:lnTo>
                                    <a:pt x="283705" y="0"/>
                                  </a:lnTo>
                                  <a:lnTo>
                                    <a:pt x="283705" y="111061"/>
                                  </a:lnTo>
                                  <a:lnTo>
                                    <a:pt x="128867" y="111061"/>
                                  </a:lnTo>
                                  <a:lnTo>
                                    <a:pt x="128867" y="357264"/>
                                  </a:lnTo>
                                  <a:lnTo>
                                    <a:pt x="275996" y="357264"/>
                                  </a:lnTo>
                                  <a:lnTo>
                                    <a:pt x="275996" y="465937"/>
                                  </a:lnTo>
                                  <a:lnTo>
                                    <a:pt x="128867" y="465937"/>
                                  </a:lnTo>
                                  <a:lnTo>
                                    <a:pt x="128867" y="735216"/>
                                  </a:lnTo>
                                  <a:lnTo>
                                    <a:pt x="289471" y="735216"/>
                                  </a:lnTo>
                                  <a:lnTo>
                                    <a:pt x="289471" y="846303"/>
                                  </a:lnTo>
                                  <a:lnTo>
                                    <a:pt x="0" y="846303"/>
                                  </a:lnTo>
                                  <a:lnTo>
                                    <a:pt x="0" y="0"/>
                                  </a:lnTo>
                                  <a:close/>
                                </a:path>
                              </a:pathLst>
                            </a:custGeom>
                            <a:solidFill>
                              <a:srgbClr val="1A1915"/>
                            </a:solidFill>
                            <a:ln>
                              <a:noFill/>
                            </a:ln>
                          </wps:spPr>
                          <wps:bodyPr anchorCtr="0" anchor="ctr" bIns="91425" lIns="91425" spcFirstLastPara="1" rIns="91425" wrap="square" tIns="91425"/>
                        </wps:wsp>
                        <wps:wsp>
                          <wps:cNvSpPr/>
                          <wps:cNvPr id="22" name="Shape 22"/>
                          <wps:spPr>
                            <a:xfrm>
                              <a:off x="2146337" y="2453526"/>
                              <a:ext cx="128880" cy="846303"/>
                            </a:xfrm>
                            <a:custGeom>
                              <a:rect b="b" l="l" r="r" t="t"/>
                              <a:pathLst>
                                <a:path extrusionOk="0" h="846303" w="128880">
                                  <a:moveTo>
                                    <a:pt x="0" y="0"/>
                                  </a:moveTo>
                                  <a:lnTo>
                                    <a:pt x="128880" y="0"/>
                                  </a:lnTo>
                                  <a:lnTo>
                                    <a:pt x="128880" y="846303"/>
                                  </a:lnTo>
                                  <a:lnTo>
                                    <a:pt x="0" y="846303"/>
                                  </a:lnTo>
                                  <a:lnTo>
                                    <a:pt x="0" y="0"/>
                                  </a:lnTo>
                                </a:path>
                              </a:pathLst>
                            </a:custGeom>
                            <a:solidFill>
                              <a:srgbClr val="1A1915"/>
                            </a:solidFill>
                            <a:ln>
                              <a:noFill/>
                            </a:ln>
                          </wps:spPr>
                          <wps:bodyPr anchorCtr="0" anchor="ctr" bIns="91425" lIns="91425" spcFirstLastPara="1" rIns="91425" wrap="square" tIns="91425"/>
                        </wps:wsp>
                        <wps:wsp>
                          <wps:cNvSpPr/>
                          <wps:cNvPr id="23" name="Shape 23"/>
                          <wps:spPr>
                            <a:xfrm>
                              <a:off x="2367578" y="2453528"/>
                              <a:ext cx="183686" cy="846303"/>
                            </a:xfrm>
                            <a:custGeom>
                              <a:rect b="b" l="l" r="r" t="t"/>
                              <a:pathLst>
                                <a:path extrusionOk="0" h="846303" w="183686">
                                  <a:moveTo>
                                    <a:pt x="0" y="0"/>
                                  </a:moveTo>
                                  <a:lnTo>
                                    <a:pt x="183686" y="0"/>
                                  </a:lnTo>
                                  <a:lnTo>
                                    <a:pt x="183686" y="100683"/>
                                  </a:lnTo>
                                  <a:lnTo>
                                    <a:pt x="173101" y="99047"/>
                                  </a:lnTo>
                                  <a:lnTo>
                                    <a:pt x="129349" y="99047"/>
                                  </a:lnTo>
                                  <a:lnTo>
                                    <a:pt x="129349" y="346685"/>
                                  </a:lnTo>
                                  <a:lnTo>
                                    <a:pt x="180797" y="346685"/>
                                  </a:lnTo>
                                  <a:lnTo>
                                    <a:pt x="183686" y="346310"/>
                                  </a:lnTo>
                                  <a:lnTo>
                                    <a:pt x="183686" y="450747"/>
                                  </a:lnTo>
                                  <a:lnTo>
                                    <a:pt x="170231" y="448628"/>
                                  </a:lnTo>
                                  <a:lnTo>
                                    <a:pt x="128880" y="446710"/>
                                  </a:lnTo>
                                  <a:lnTo>
                                    <a:pt x="128880" y="846303"/>
                                  </a:lnTo>
                                  <a:lnTo>
                                    <a:pt x="0" y="846303"/>
                                  </a:lnTo>
                                  <a:lnTo>
                                    <a:pt x="0" y="0"/>
                                  </a:lnTo>
                                  <a:close/>
                                </a:path>
                              </a:pathLst>
                            </a:custGeom>
                            <a:solidFill>
                              <a:srgbClr val="1A1915"/>
                            </a:solidFill>
                            <a:ln>
                              <a:noFill/>
                            </a:ln>
                          </wps:spPr>
                          <wps:bodyPr anchorCtr="0" anchor="ctr" bIns="91425" lIns="91425" spcFirstLastPara="1" rIns="91425" wrap="square" tIns="91425"/>
                        </wps:wsp>
                        <wps:wsp>
                          <wps:cNvSpPr/>
                          <wps:cNvPr id="24" name="Shape 24"/>
                          <wps:spPr>
                            <a:xfrm>
                              <a:off x="2551265" y="2453528"/>
                              <a:ext cx="188004" cy="846303"/>
                            </a:xfrm>
                            <a:custGeom>
                              <a:rect b="b" l="l" r="r" t="t"/>
                              <a:pathLst>
                                <a:path extrusionOk="0" h="846303" w="188004">
                                  <a:moveTo>
                                    <a:pt x="0" y="0"/>
                                  </a:moveTo>
                                  <a:lnTo>
                                    <a:pt x="29343" y="0"/>
                                  </a:lnTo>
                                  <a:cubicBezTo>
                                    <a:pt x="73552" y="0"/>
                                    <a:pt x="106597" y="8877"/>
                                    <a:pt x="128403" y="26683"/>
                                  </a:cubicBezTo>
                                  <a:cubicBezTo>
                                    <a:pt x="150184" y="44476"/>
                                    <a:pt x="164535" y="69317"/>
                                    <a:pt x="171431" y="101219"/>
                                  </a:cubicBezTo>
                                  <a:cubicBezTo>
                                    <a:pt x="178302" y="133121"/>
                                    <a:pt x="181756" y="174790"/>
                                    <a:pt x="181756" y="226238"/>
                                  </a:cubicBezTo>
                                  <a:cubicBezTo>
                                    <a:pt x="181756" y="277673"/>
                                    <a:pt x="176320" y="316878"/>
                                    <a:pt x="165411" y="343802"/>
                                  </a:cubicBezTo>
                                  <a:cubicBezTo>
                                    <a:pt x="154515" y="370739"/>
                                    <a:pt x="134309" y="388849"/>
                                    <a:pt x="104832" y="398132"/>
                                  </a:cubicBezTo>
                                  <a:cubicBezTo>
                                    <a:pt x="133979" y="403263"/>
                                    <a:pt x="154350" y="422986"/>
                                    <a:pt x="165907" y="457289"/>
                                  </a:cubicBezTo>
                                  <a:cubicBezTo>
                                    <a:pt x="177438" y="491592"/>
                                    <a:pt x="183216" y="562991"/>
                                    <a:pt x="183216" y="671500"/>
                                  </a:cubicBezTo>
                                  <a:cubicBezTo>
                                    <a:pt x="183216" y="780021"/>
                                    <a:pt x="184804" y="838289"/>
                                    <a:pt x="188004" y="846303"/>
                                  </a:cubicBezTo>
                                  <a:lnTo>
                                    <a:pt x="59150" y="846303"/>
                                  </a:lnTo>
                                  <a:cubicBezTo>
                                    <a:pt x="55950" y="839889"/>
                                    <a:pt x="54337" y="738759"/>
                                    <a:pt x="54337" y="542874"/>
                                  </a:cubicBezTo>
                                  <a:cubicBezTo>
                                    <a:pt x="54337" y="505371"/>
                                    <a:pt x="49841" y="480441"/>
                                    <a:pt x="40862" y="468122"/>
                                  </a:cubicBezTo>
                                  <a:cubicBezTo>
                                    <a:pt x="36373" y="461944"/>
                                    <a:pt x="29601" y="457232"/>
                                    <a:pt x="20547" y="453984"/>
                                  </a:cubicBezTo>
                                  <a:lnTo>
                                    <a:pt x="0" y="450747"/>
                                  </a:lnTo>
                                  <a:lnTo>
                                    <a:pt x="0" y="346310"/>
                                  </a:lnTo>
                                  <a:lnTo>
                                    <a:pt x="18451" y="343921"/>
                                  </a:lnTo>
                                  <a:cubicBezTo>
                                    <a:pt x="24501" y="342078"/>
                                    <a:pt x="29489" y="339312"/>
                                    <a:pt x="33420" y="335623"/>
                                  </a:cubicBezTo>
                                  <a:cubicBezTo>
                                    <a:pt x="41256" y="328270"/>
                                    <a:pt x="46717" y="315608"/>
                                    <a:pt x="49765" y="297650"/>
                                  </a:cubicBezTo>
                                  <a:cubicBezTo>
                                    <a:pt x="52825" y="279692"/>
                                    <a:pt x="54337" y="252285"/>
                                    <a:pt x="54337" y="215417"/>
                                  </a:cubicBezTo>
                                  <a:lnTo>
                                    <a:pt x="54337" y="210122"/>
                                  </a:lnTo>
                                  <a:cubicBezTo>
                                    <a:pt x="54337" y="164287"/>
                                    <a:pt x="50489" y="134315"/>
                                    <a:pt x="42793" y="120205"/>
                                  </a:cubicBezTo>
                                  <a:cubicBezTo>
                                    <a:pt x="38951" y="113157"/>
                                    <a:pt x="32579" y="107867"/>
                                    <a:pt x="23681" y="104340"/>
                                  </a:cubicBezTo>
                                  <a:lnTo>
                                    <a:pt x="0" y="100683"/>
                                  </a:lnTo>
                                  <a:lnTo>
                                    <a:pt x="0" y="0"/>
                                  </a:lnTo>
                                  <a:close/>
                                </a:path>
                              </a:pathLst>
                            </a:custGeom>
                            <a:solidFill>
                              <a:srgbClr val="1A191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5" name="Shape 25"/>
                          <wps:spPr>
                            <a:xfrm>
                              <a:off x="2803268" y="2443636"/>
                              <a:ext cx="187294" cy="865728"/>
                            </a:xfrm>
                            <a:custGeom>
                              <a:rect b="b" l="l" r="r" t="t"/>
                              <a:pathLst>
                                <a:path extrusionOk="0" h="865728" w="187294">
                                  <a:moveTo>
                                    <a:pt x="187294" y="0"/>
                                  </a:moveTo>
                                  <a:lnTo>
                                    <a:pt x="187294" y="111816"/>
                                  </a:lnTo>
                                  <a:lnTo>
                                    <a:pt x="161211" y="118256"/>
                                  </a:lnTo>
                                  <a:cubicBezTo>
                                    <a:pt x="153515" y="122865"/>
                                    <a:pt x="147460" y="129780"/>
                                    <a:pt x="143053" y="139001"/>
                                  </a:cubicBezTo>
                                  <a:cubicBezTo>
                                    <a:pt x="134226" y="157429"/>
                                    <a:pt x="129832" y="186524"/>
                                    <a:pt x="129832" y="226263"/>
                                  </a:cubicBezTo>
                                  <a:lnTo>
                                    <a:pt x="129832" y="621042"/>
                                  </a:lnTo>
                                  <a:cubicBezTo>
                                    <a:pt x="129832" y="670750"/>
                                    <a:pt x="133604" y="705370"/>
                                    <a:pt x="141148" y="724915"/>
                                  </a:cubicBezTo>
                                  <a:cubicBezTo>
                                    <a:pt x="144907" y="734695"/>
                                    <a:pt x="150657" y="742029"/>
                                    <a:pt x="158390" y="746918"/>
                                  </a:cubicBezTo>
                                  <a:lnTo>
                                    <a:pt x="187294" y="754193"/>
                                  </a:lnTo>
                                  <a:lnTo>
                                    <a:pt x="187294" y="865728"/>
                                  </a:lnTo>
                                  <a:lnTo>
                                    <a:pt x="142817" y="861976"/>
                                  </a:lnTo>
                                  <a:cubicBezTo>
                                    <a:pt x="100629" y="854310"/>
                                    <a:pt x="68177" y="835145"/>
                                    <a:pt x="45441" y="804494"/>
                                  </a:cubicBezTo>
                                  <a:cubicBezTo>
                                    <a:pt x="15151" y="763625"/>
                                    <a:pt x="0" y="701992"/>
                                    <a:pt x="0" y="619607"/>
                                  </a:cubicBezTo>
                                  <a:lnTo>
                                    <a:pt x="0" y="232524"/>
                                  </a:lnTo>
                                  <a:cubicBezTo>
                                    <a:pt x="0" y="96774"/>
                                    <a:pt x="48481" y="20394"/>
                                    <a:pt x="145426" y="3421"/>
                                  </a:cubicBezTo>
                                  <a:lnTo>
                                    <a:pt x="187294" y="0"/>
                                  </a:lnTo>
                                  <a:close/>
                                </a:path>
                              </a:pathLst>
                            </a:custGeom>
                            <a:solidFill>
                              <a:srgbClr val="1A191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6" name="Shape 26"/>
                          <wps:spPr>
                            <a:xfrm>
                              <a:off x="2990562" y="2443420"/>
                              <a:ext cx="186823" cy="866025"/>
                            </a:xfrm>
                            <a:custGeom>
                              <a:rect b="b" l="l" r="r" t="t"/>
                              <a:pathLst>
                                <a:path extrusionOk="0" h="866025" w="186823">
                                  <a:moveTo>
                                    <a:pt x="2648" y="0"/>
                                  </a:moveTo>
                                  <a:cubicBezTo>
                                    <a:pt x="68027" y="0"/>
                                    <a:pt x="115081" y="19710"/>
                                    <a:pt x="143783" y="59156"/>
                                  </a:cubicBezTo>
                                  <a:cubicBezTo>
                                    <a:pt x="172460" y="98577"/>
                                    <a:pt x="186823" y="156451"/>
                                    <a:pt x="186823" y="232740"/>
                                  </a:cubicBezTo>
                                  <a:lnTo>
                                    <a:pt x="186823" y="619823"/>
                                  </a:lnTo>
                                  <a:cubicBezTo>
                                    <a:pt x="186823" y="702539"/>
                                    <a:pt x="172066" y="764248"/>
                                    <a:pt x="142564" y="804964"/>
                                  </a:cubicBezTo>
                                  <a:cubicBezTo>
                                    <a:pt x="113074" y="845667"/>
                                    <a:pt x="65868" y="866025"/>
                                    <a:pt x="959" y="866025"/>
                                  </a:cubicBezTo>
                                  <a:lnTo>
                                    <a:pt x="0" y="865944"/>
                                  </a:lnTo>
                                  <a:lnTo>
                                    <a:pt x="0" y="754409"/>
                                  </a:lnTo>
                                  <a:lnTo>
                                    <a:pt x="235" y="754469"/>
                                  </a:lnTo>
                                  <a:cubicBezTo>
                                    <a:pt x="23628" y="754469"/>
                                    <a:pt x="39033" y="744448"/>
                                    <a:pt x="46399" y="724408"/>
                                  </a:cubicBezTo>
                                  <a:cubicBezTo>
                                    <a:pt x="53765" y="704380"/>
                                    <a:pt x="57461" y="670001"/>
                                    <a:pt x="57461" y="621259"/>
                                  </a:cubicBezTo>
                                  <a:lnTo>
                                    <a:pt x="57461" y="226961"/>
                                  </a:lnTo>
                                  <a:cubicBezTo>
                                    <a:pt x="57461" y="186906"/>
                                    <a:pt x="53689" y="157645"/>
                                    <a:pt x="46158" y="139217"/>
                                  </a:cubicBezTo>
                                  <a:cubicBezTo>
                                    <a:pt x="38640" y="120777"/>
                                    <a:pt x="23882" y="111557"/>
                                    <a:pt x="1924" y="111557"/>
                                  </a:cubicBezTo>
                                  <a:lnTo>
                                    <a:pt x="0" y="112032"/>
                                  </a:lnTo>
                                  <a:lnTo>
                                    <a:pt x="0" y="216"/>
                                  </a:lnTo>
                                  <a:lnTo>
                                    <a:pt x="2648" y="0"/>
                                  </a:lnTo>
                                  <a:close/>
                                </a:path>
                              </a:pathLst>
                            </a:custGeom>
                            <a:solidFill>
                              <a:srgbClr val="1A191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7" name="Shape 27"/>
                          <wps:spPr>
                            <a:xfrm>
                              <a:off x="79882" y="1209688"/>
                              <a:ext cx="36601" cy="240322"/>
                            </a:xfrm>
                            <a:custGeom>
                              <a:rect b="b" l="l" r="r" t="t"/>
                              <a:pathLst>
                                <a:path extrusionOk="0" h="240322" w="36601">
                                  <a:moveTo>
                                    <a:pt x="0" y="0"/>
                                  </a:moveTo>
                                  <a:lnTo>
                                    <a:pt x="36601" y="0"/>
                                  </a:lnTo>
                                  <a:lnTo>
                                    <a:pt x="36601" y="240322"/>
                                  </a:lnTo>
                                  <a:lnTo>
                                    <a:pt x="0" y="240322"/>
                                  </a:lnTo>
                                  <a:lnTo>
                                    <a:pt x="0" y="0"/>
                                  </a:lnTo>
                                </a:path>
                              </a:pathLst>
                            </a:custGeom>
                            <a:solidFill>
                              <a:srgbClr val="1A1915"/>
                            </a:solidFill>
                            <a:ln>
                              <a:noFill/>
                            </a:ln>
                          </wps:spPr>
                          <wps:bodyPr anchorCtr="0" anchor="ctr" bIns="91425" lIns="91425" spcFirstLastPara="1" rIns="91425" wrap="square" tIns="91425"/>
                        </wps:wsp>
                        <wps:wsp>
                          <wps:cNvSpPr/>
                          <wps:cNvPr id="28" name="Shape 28"/>
                          <wps:spPr>
                            <a:xfrm>
                              <a:off x="421233" y="1209698"/>
                              <a:ext cx="109931" cy="240322"/>
                            </a:xfrm>
                            <a:custGeom>
                              <a:rect b="b" l="l" r="r" t="t"/>
                              <a:pathLst>
                                <a:path extrusionOk="0" h="240322" w="109931">
                                  <a:moveTo>
                                    <a:pt x="0" y="0"/>
                                  </a:moveTo>
                                  <a:lnTo>
                                    <a:pt x="28677" y="0"/>
                                  </a:lnTo>
                                  <a:lnTo>
                                    <a:pt x="79616" y="144196"/>
                                  </a:lnTo>
                                  <a:lnTo>
                                    <a:pt x="77013" y="78651"/>
                                  </a:lnTo>
                                  <a:lnTo>
                                    <a:pt x="77013" y="0"/>
                                  </a:lnTo>
                                  <a:lnTo>
                                    <a:pt x="109931" y="0"/>
                                  </a:lnTo>
                                  <a:lnTo>
                                    <a:pt x="109931" y="240322"/>
                                  </a:lnTo>
                                  <a:lnTo>
                                    <a:pt x="83985" y="240322"/>
                                  </a:lnTo>
                                  <a:lnTo>
                                    <a:pt x="31686" y="91072"/>
                                  </a:lnTo>
                                  <a:lnTo>
                                    <a:pt x="33731" y="154165"/>
                                  </a:lnTo>
                                  <a:lnTo>
                                    <a:pt x="33731" y="240322"/>
                                  </a:lnTo>
                                  <a:lnTo>
                                    <a:pt x="0" y="240322"/>
                                  </a:lnTo>
                                  <a:lnTo>
                                    <a:pt x="0" y="0"/>
                                  </a:lnTo>
                                  <a:close/>
                                </a:path>
                              </a:pathLst>
                            </a:custGeom>
                            <a:solidFill>
                              <a:srgbClr val="1A1915"/>
                            </a:solidFill>
                            <a:ln>
                              <a:noFill/>
                            </a:ln>
                          </wps:spPr>
                          <wps:bodyPr anchorCtr="0" anchor="ctr" bIns="91425" lIns="91425" spcFirstLastPara="1" rIns="91425" wrap="square" tIns="91425"/>
                        </wps:wsp>
                        <wps:wsp>
                          <wps:cNvSpPr/>
                          <wps:cNvPr id="29" name="Shape 29"/>
                          <wps:spPr>
                            <a:xfrm>
                              <a:off x="829513" y="1206824"/>
                              <a:ext cx="101854" cy="245923"/>
                            </a:xfrm>
                            <a:custGeom>
                              <a:rect b="b" l="l" r="r" t="t"/>
                              <a:pathLst>
                                <a:path extrusionOk="0" h="245923" w="101854">
                                  <a:moveTo>
                                    <a:pt x="50914" y="0"/>
                                  </a:moveTo>
                                  <a:cubicBezTo>
                                    <a:pt x="69583" y="0"/>
                                    <a:pt x="82207" y="5626"/>
                                    <a:pt x="88824" y="16866"/>
                                  </a:cubicBezTo>
                                  <a:cubicBezTo>
                                    <a:pt x="95415" y="28105"/>
                                    <a:pt x="98717" y="44514"/>
                                    <a:pt x="98717" y="66091"/>
                                  </a:cubicBezTo>
                                  <a:lnTo>
                                    <a:pt x="98717" y="80975"/>
                                  </a:lnTo>
                                  <a:lnTo>
                                    <a:pt x="64986" y="80975"/>
                                  </a:lnTo>
                                  <a:lnTo>
                                    <a:pt x="64986" y="63767"/>
                                  </a:lnTo>
                                  <a:cubicBezTo>
                                    <a:pt x="64986" y="52121"/>
                                    <a:pt x="63995" y="43764"/>
                                    <a:pt x="61976" y="38710"/>
                                  </a:cubicBezTo>
                                  <a:cubicBezTo>
                                    <a:pt x="59969" y="33668"/>
                                    <a:pt x="56121" y="31140"/>
                                    <a:pt x="50444" y="31140"/>
                                  </a:cubicBezTo>
                                  <a:cubicBezTo>
                                    <a:pt x="44755" y="31140"/>
                                    <a:pt x="40653" y="33045"/>
                                    <a:pt x="38151" y="36868"/>
                                  </a:cubicBezTo>
                                  <a:cubicBezTo>
                                    <a:pt x="35649" y="40691"/>
                                    <a:pt x="34404" y="46431"/>
                                    <a:pt x="34404" y="54077"/>
                                  </a:cubicBezTo>
                                  <a:cubicBezTo>
                                    <a:pt x="34404" y="61722"/>
                                    <a:pt x="35662" y="67818"/>
                                    <a:pt x="38214" y="72365"/>
                                  </a:cubicBezTo>
                                  <a:cubicBezTo>
                                    <a:pt x="40767" y="76924"/>
                                    <a:pt x="45364" y="82740"/>
                                    <a:pt x="52007" y="89852"/>
                                  </a:cubicBezTo>
                                  <a:lnTo>
                                    <a:pt x="71818" y="111290"/>
                                  </a:lnTo>
                                  <a:cubicBezTo>
                                    <a:pt x="81724" y="122022"/>
                                    <a:pt x="89217" y="132918"/>
                                    <a:pt x="94272" y="143929"/>
                                  </a:cubicBezTo>
                                  <a:cubicBezTo>
                                    <a:pt x="99327" y="154940"/>
                                    <a:pt x="101854" y="166954"/>
                                    <a:pt x="101854" y="179972"/>
                                  </a:cubicBezTo>
                                  <a:cubicBezTo>
                                    <a:pt x="101854" y="202451"/>
                                    <a:pt x="98069" y="219075"/>
                                    <a:pt x="90513" y="229819"/>
                                  </a:cubicBezTo>
                                  <a:cubicBezTo>
                                    <a:pt x="82969" y="240551"/>
                                    <a:pt x="69748" y="245923"/>
                                    <a:pt x="50851" y="245923"/>
                                  </a:cubicBezTo>
                                  <a:cubicBezTo>
                                    <a:pt x="31966" y="245923"/>
                                    <a:pt x="18809" y="239928"/>
                                    <a:pt x="11392" y="227965"/>
                                  </a:cubicBezTo>
                                  <a:cubicBezTo>
                                    <a:pt x="3962" y="216002"/>
                                    <a:pt x="267" y="198552"/>
                                    <a:pt x="267" y="175603"/>
                                  </a:cubicBezTo>
                                  <a:lnTo>
                                    <a:pt x="267" y="154165"/>
                                  </a:lnTo>
                                  <a:lnTo>
                                    <a:pt x="34938" y="154165"/>
                                  </a:lnTo>
                                  <a:lnTo>
                                    <a:pt x="34938" y="178333"/>
                                  </a:lnTo>
                                  <a:cubicBezTo>
                                    <a:pt x="34938" y="191719"/>
                                    <a:pt x="36081" y="201117"/>
                                    <a:pt x="38367" y="206540"/>
                                  </a:cubicBezTo>
                                  <a:cubicBezTo>
                                    <a:pt x="40627" y="211950"/>
                                    <a:pt x="44920" y="214656"/>
                                    <a:pt x="51194" y="214656"/>
                                  </a:cubicBezTo>
                                  <a:cubicBezTo>
                                    <a:pt x="57467" y="214656"/>
                                    <a:pt x="61633" y="212420"/>
                                    <a:pt x="63690" y="207963"/>
                                  </a:cubicBezTo>
                                  <a:cubicBezTo>
                                    <a:pt x="65723" y="203505"/>
                                    <a:pt x="66764" y="196228"/>
                                    <a:pt x="66764" y="186118"/>
                                  </a:cubicBezTo>
                                  <a:cubicBezTo>
                                    <a:pt x="66764" y="176009"/>
                                    <a:pt x="64935" y="167208"/>
                                    <a:pt x="61303" y="159690"/>
                                  </a:cubicBezTo>
                                  <a:cubicBezTo>
                                    <a:pt x="57671" y="152184"/>
                                    <a:pt x="51879" y="144335"/>
                                    <a:pt x="43955" y="136144"/>
                                  </a:cubicBezTo>
                                  <a:lnTo>
                                    <a:pt x="26213" y="117843"/>
                                  </a:lnTo>
                                  <a:cubicBezTo>
                                    <a:pt x="17932" y="109195"/>
                                    <a:pt x="11481" y="100216"/>
                                    <a:pt x="6883" y="90945"/>
                                  </a:cubicBezTo>
                                  <a:cubicBezTo>
                                    <a:pt x="2273" y="81661"/>
                                    <a:pt x="0" y="70917"/>
                                    <a:pt x="0" y="58712"/>
                                  </a:cubicBezTo>
                                  <a:cubicBezTo>
                                    <a:pt x="0" y="38875"/>
                                    <a:pt x="3810" y="24130"/>
                                    <a:pt x="11455" y="14478"/>
                                  </a:cubicBezTo>
                                  <a:cubicBezTo>
                                    <a:pt x="19101" y="4826"/>
                                    <a:pt x="32271" y="0"/>
                                    <a:pt x="50914" y="0"/>
                                  </a:cubicBezTo>
                                  <a:close/>
                                </a:path>
                              </a:pathLst>
                            </a:custGeom>
                            <a:solidFill>
                              <a:srgbClr val="1A191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0" name="Shape 30"/>
                          <wps:spPr>
                            <a:xfrm>
                              <a:off x="1209637" y="1209698"/>
                              <a:ext cx="91618" cy="240322"/>
                            </a:xfrm>
                            <a:custGeom>
                              <a:rect b="b" l="l" r="r" t="t"/>
                              <a:pathLst>
                                <a:path extrusionOk="0" h="240322" w="91618">
                                  <a:moveTo>
                                    <a:pt x="0" y="0"/>
                                  </a:moveTo>
                                  <a:lnTo>
                                    <a:pt x="91618" y="0"/>
                                  </a:lnTo>
                                  <a:lnTo>
                                    <a:pt x="91618" y="31674"/>
                                  </a:lnTo>
                                  <a:lnTo>
                                    <a:pt x="64579" y="31674"/>
                                  </a:lnTo>
                                  <a:lnTo>
                                    <a:pt x="64579" y="240322"/>
                                  </a:lnTo>
                                  <a:lnTo>
                                    <a:pt x="28130" y="240322"/>
                                  </a:lnTo>
                                  <a:lnTo>
                                    <a:pt x="28130" y="31674"/>
                                  </a:lnTo>
                                  <a:lnTo>
                                    <a:pt x="0" y="31674"/>
                                  </a:lnTo>
                                  <a:lnTo>
                                    <a:pt x="0" y="0"/>
                                  </a:lnTo>
                                  <a:close/>
                                </a:path>
                              </a:pathLst>
                            </a:custGeom>
                            <a:solidFill>
                              <a:srgbClr val="1A1915"/>
                            </a:solidFill>
                            <a:ln>
                              <a:noFill/>
                            </a:ln>
                          </wps:spPr>
                          <wps:bodyPr anchorCtr="0" anchor="ctr" bIns="91425" lIns="91425" spcFirstLastPara="1" rIns="91425" wrap="square" tIns="91425"/>
                        </wps:wsp>
                        <wps:wsp>
                          <wps:cNvSpPr/>
                          <wps:cNvPr id="31" name="Shape 31"/>
                          <wps:spPr>
                            <a:xfrm>
                              <a:off x="1590166" y="1209688"/>
                              <a:ext cx="36614" cy="240322"/>
                            </a:xfrm>
                            <a:custGeom>
                              <a:rect b="b" l="l" r="r" t="t"/>
                              <a:pathLst>
                                <a:path extrusionOk="0" h="240322" w="36614">
                                  <a:moveTo>
                                    <a:pt x="0" y="0"/>
                                  </a:moveTo>
                                  <a:lnTo>
                                    <a:pt x="36614" y="0"/>
                                  </a:lnTo>
                                  <a:lnTo>
                                    <a:pt x="36614" y="240322"/>
                                  </a:lnTo>
                                  <a:lnTo>
                                    <a:pt x="0" y="240322"/>
                                  </a:lnTo>
                                  <a:lnTo>
                                    <a:pt x="0" y="0"/>
                                  </a:lnTo>
                                </a:path>
                              </a:pathLst>
                            </a:custGeom>
                            <a:solidFill>
                              <a:srgbClr val="1A1915"/>
                            </a:solidFill>
                            <a:ln>
                              <a:noFill/>
                            </a:ln>
                          </wps:spPr>
                          <wps:bodyPr anchorCtr="0" anchor="ctr" bIns="91425" lIns="91425" spcFirstLastPara="1" rIns="91425" wrap="square" tIns="91425"/>
                        </wps:wsp>
                        <wps:wsp>
                          <wps:cNvSpPr/>
                          <wps:cNvPr id="32" name="Shape 32"/>
                          <wps:spPr>
                            <a:xfrm>
                              <a:off x="1915677" y="1209698"/>
                              <a:ext cx="91643" cy="240322"/>
                            </a:xfrm>
                            <a:custGeom>
                              <a:rect b="b" l="l" r="r" t="t"/>
                              <a:pathLst>
                                <a:path extrusionOk="0" h="240322" w="91643">
                                  <a:moveTo>
                                    <a:pt x="0" y="0"/>
                                  </a:moveTo>
                                  <a:lnTo>
                                    <a:pt x="91643" y="0"/>
                                  </a:lnTo>
                                  <a:lnTo>
                                    <a:pt x="91643" y="31674"/>
                                  </a:lnTo>
                                  <a:lnTo>
                                    <a:pt x="64592" y="31674"/>
                                  </a:lnTo>
                                  <a:lnTo>
                                    <a:pt x="64592" y="240322"/>
                                  </a:lnTo>
                                  <a:lnTo>
                                    <a:pt x="28156" y="240322"/>
                                  </a:lnTo>
                                  <a:lnTo>
                                    <a:pt x="28156" y="31674"/>
                                  </a:lnTo>
                                  <a:lnTo>
                                    <a:pt x="0" y="31674"/>
                                  </a:lnTo>
                                  <a:lnTo>
                                    <a:pt x="0" y="0"/>
                                  </a:lnTo>
                                  <a:close/>
                                </a:path>
                              </a:pathLst>
                            </a:custGeom>
                            <a:solidFill>
                              <a:srgbClr val="1A1915"/>
                            </a:solidFill>
                            <a:ln>
                              <a:noFill/>
                            </a:ln>
                          </wps:spPr>
                          <wps:bodyPr anchorCtr="0" anchor="ctr" bIns="91425" lIns="91425" spcFirstLastPara="1" rIns="91425" wrap="square" tIns="91425"/>
                        </wps:wsp>
                        <wps:wsp>
                          <wps:cNvSpPr/>
                          <wps:cNvPr id="33" name="Shape 33"/>
                          <wps:spPr>
                            <a:xfrm>
                              <a:off x="2293511" y="1209562"/>
                              <a:ext cx="105956" cy="243180"/>
                            </a:xfrm>
                            <a:custGeom>
                              <a:rect b="b" l="l" r="r" t="t"/>
                              <a:pathLst>
                                <a:path extrusionOk="0" h="243180" w="105956">
                                  <a:moveTo>
                                    <a:pt x="0" y="0"/>
                                  </a:moveTo>
                                  <a:lnTo>
                                    <a:pt x="36576" y="0"/>
                                  </a:lnTo>
                                  <a:lnTo>
                                    <a:pt x="36576" y="178054"/>
                                  </a:lnTo>
                                  <a:cubicBezTo>
                                    <a:pt x="36576" y="190716"/>
                                    <a:pt x="37173" y="198400"/>
                                    <a:pt x="38354" y="201130"/>
                                  </a:cubicBezTo>
                                  <a:cubicBezTo>
                                    <a:pt x="39548" y="203860"/>
                                    <a:pt x="40970" y="206337"/>
                                    <a:pt x="42659" y="208572"/>
                                  </a:cubicBezTo>
                                  <a:cubicBezTo>
                                    <a:pt x="44348" y="210807"/>
                                    <a:pt x="47828" y="211925"/>
                                    <a:pt x="53099" y="211925"/>
                                  </a:cubicBezTo>
                                  <a:cubicBezTo>
                                    <a:pt x="58382" y="211925"/>
                                    <a:pt x="62166" y="210363"/>
                                    <a:pt x="64453" y="207277"/>
                                  </a:cubicBezTo>
                                  <a:cubicBezTo>
                                    <a:pt x="66713" y="204178"/>
                                    <a:pt x="68110" y="200330"/>
                                    <a:pt x="68606" y="195732"/>
                                  </a:cubicBezTo>
                                  <a:cubicBezTo>
                                    <a:pt x="69101" y="191148"/>
                                    <a:pt x="69355" y="185242"/>
                                    <a:pt x="69355" y="178054"/>
                                  </a:cubicBezTo>
                                  <a:lnTo>
                                    <a:pt x="69355" y="0"/>
                                  </a:lnTo>
                                  <a:lnTo>
                                    <a:pt x="105956" y="0"/>
                                  </a:lnTo>
                                  <a:lnTo>
                                    <a:pt x="105956" y="178727"/>
                                  </a:lnTo>
                                  <a:cubicBezTo>
                                    <a:pt x="105956" y="200851"/>
                                    <a:pt x="101765" y="217132"/>
                                    <a:pt x="93396" y="227559"/>
                                  </a:cubicBezTo>
                                  <a:cubicBezTo>
                                    <a:pt x="85001" y="237973"/>
                                    <a:pt x="71552" y="243180"/>
                                    <a:pt x="53048" y="243180"/>
                                  </a:cubicBezTo>
                                  <a:cubicBezTo>
                                    <a:pt x="34519" y="243180"/>
                                    <a:pt x="21056" y="237947"/>
                                    <a:pt x="12624" y="227482"/>
                                  </a:cubicBezTo>
                                  <a:cubicBezTo>
                                    <a:pt x="4216" y="217018"/>
                                    <a:pt x="0" y="200774"/>
                                    <a:pt x="0" y="178727"/>
                                  </a:cubicBezTo>
                                  <a:lnTo>
                                    <a:pt x="0" y="0"/>
                                  </a:lnTo>
                                  <a:close/>
                                </a:path>
                              </a:pathLst>
                            </a:custGeom>
                            <a:solidFill>
                              <a:srgbClr val="1A191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4" name="Shape 34"/>
                          <wps:spPr>
                            <a:xfrm>
                              <a:off x="2685638" y="1209698"/>
                              <a:ext cx="91656" cy="240322"/>
                            </a:xfrm>
                            <a:custGeom>
                              <a:rect b="b" l="l" r="r" t="t"/>
                              <a:pathLst>
                                <a:path extrusionOk="0" h="240322" w="91656">
                                  <a:moveTo>
                                    <a:pt x="0" y="0"/>
                                  </a:moveTo>
                                  <a:lnTo>
                                    <a:pt x="91656" y="0"/>
                                  </a:lnTo>
                                  <a:lnTo>
                                    <a:pt x="91656" y="31674"/>
                                  </a:lnTo>
                                  <a:lnTo>
                                    <a:pt x="64592" y="31674"/>
                                  </a:lnTo>
                                  <a:lnTo>
                                    <a:pt x="64592" y="240322"/>
                                  </a:lnTo>
                                  <a:lnTo>
                                    <a:pt x="28156" y="240322"/>
                                  </a:lnTo>
                                  <a:lnTo>
                                    <a:pt x="28156" y="31674"/>
                                  </a:lnTo>
                                  <a:lnTo>
                                    <a:pt x="0" y="31674"/>
                                  </a:lnTo>
                                  <a:lnTo>
                                    <a:pt x="0" y="0"/>
                                  </a:lnTo>
                                  <a:close/>
                                </a:path>
                              </a:pathLst>
                            </a:custGeom>
                            <a:solidFill>
                              <a:srgbClr val="1A1915"/>
                            </a:solidFill>
                            <a:ln>
                              <a:noFill/>
                            </a:ln>
                          </wps:spPr>
                          <wps:bodyPr anchorCtr="0" anchor="ctr" bIns="91425" lIns="91425" spcFirstLastPara="1" rIns="91425" wrap="square" tIns="91425"/>
                        </wps:wsp>
                        <wps:wsp>
                          <wps:cNvSpPr/>
                          <wps:cNvPr id="35" name="Shape 35"/>
                          <wps:spPr>
                            <a:xfrm>
                              <a:off x="3060874" y="1206842"/>
                              <a:ext cx="54273" cy="246026"/>
                            </a:xfrm>
                            <a:custGeom>
                              <a:rect b="b" l="l" r="r" t="t"/>
                              <a:pathLst>
                                <a:path extrusionOk="0" h="246026" w="54273">
                                  <a:moveTo>
                                    <a:pt x="54273" y="0"/>
                                  </a:moveTo>
                                  <a:lnTo>
                                    <a:pt x="54273" y="31693"/>
                                  </a:lnTo>
                                  <a:lnTo>
                                    <a:pt x="51816" y="31523"/>
                                  </a:lnTo>
                                  <a:cubicBezTo>
                                    <a:pt x="48222" y="31523"/>
                                    <a:pt x="44768" y="33301"/>
                                    <a:pt x="41453" y="36857"/>
                                  </a:cubicBezTo>
                                  <a:cubicBezTo>
                                    <a:pt x="38100" y="40413"/>
                                    <a:pt x="36462" y="48731"/>
                                    <a:pt x="36462" y="61838"/>
                                  </a:cubicBezTo>
                                  <a:lnTo>
                                    <a:pt x="36462" y="178995"/>
                                  </a:lnTo>
                                  <a:cubicBezTo>
                                    <a:pt x="36462" y="193930"/>
                                    <a:pt x="37922" y="203583"/>
                                    <a:pt x="40882" y="207938"/>
                                  </a:cubicBezTo>
                                  <a:cubicBezTo>
                                    <a:pt x="43853" y="212320"/>
                                    <a:pt x="48222" y="214504"/>
                                    <a:pt x="54001" y="214504"/>
                                  </a:cubicBezTo>
                                  <a:lnTo>
                                    <a:pt x="54273" y="214366"/>
                                  </a:lnTo>
                                  <a:lnTo>
                                    <a:pt x="54273" y="246026"/>
                                  </a:lnTo>
                                  <a:lnTo>
                                    <a:pt x="29713" y="241741"/>
                                  </a:lnTo>
                                  <a:cubicBezTo>
                                    <a:pt x="22806" y="238876"/>
                                    <a:pt x="17202" y="234577"/>
                                    <a:pt x="12903" y="228843"/>
                                  </a:cubicBezTo>
                                  <a:cubicBezTo>
                                    <a:pt x="4293" y="217375"/>
                                    <a:pt x="0" y="200521"/>
                                    <a:pt x="0" y="178309"/>
                                  </a:cubicBezTo>
                                  <a:lnTo>
                                    <a:pt x="0" y="63476"/>
                                  </a:lnTo>
                                  <a:cubicBezTo>
                                    <a:pt x="0" y="42356"/>
                                    <a:pt x="4344" y="26494"/>
                                    <a:pt x="13043" y="15889"/>
                                  </a:cubicBezTo>
                                  <a:cubicBezTo>
                                    <a:pt x="17387" y="10587"/>
                                    <a:pt x="23000" y="6612"/>
                                    <a:pt x="29883" y="3962"/>
                                  </a:cubicBezTo>
                                  <a:lnTo>
                                    <a:pt x="54273" y="0"/>
                                  </a:lnTo>
                                  <a:close/>
                                </a:path>
                              </a:pathLst>
                            </a:custGeom>
                            <a:solidFill>
                              <a:srgbClr val="1A191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6" name="Shape 36"/>
                          <wps:spPr>
                            <a:xfrm>
                              <a:off x="3115147" y="1206830"/>
                              <a:ext cx="54426" cy="246050"/>
                            </a:xfrm>
                            <a:custGeom>
                              <a:rect b="b" l="l" r="r" t="t"/>
                              <a:pathLst>
                                <a:path extrusionOk="0" h="246050" w="54426">
                                  <a:moveTo>
                                    <a:pt x="70" y="0"/>
                                  </a:moveTo>
                                  <a:cubicBezTo>
                                    <a:pt x="18929" y="0"/>
                                    <a:pt x="32671" y="5296"/>
                                    <a:pt x="41370" y="15900"/>
                                  </a:cubicBezTo>
                                  <a:cubicBezTo>
                                    <a:pt x="50057" y="26505"/>
                                    <a:pt x="54426" y="42367"/>
                                    <a:pt x="54426" y="63487"/>
                                  </a:cubicBezTo>
                                  <a:lnTo>
                                    <a:pt x="54426" y="178321"/>
                                  </a:lnTo>
                                  <a:cubicBezTo>
                                    <a:pt x="54426" y="200533"/>
                                    <a:pt x="50108" y="217386"/>
                                    <a:pt x="41497" y="228854"/>
                                  </a:cubicBezTo>
                                  <a:cubicBezTo>
                                    <a:pt x="32912" y="240322"/>
                                    <a:pt x="19095" y="246050"/>
                                    <a:pt x="70" y="246050"/>
                                  </a:cubicBezTo>
                                  <a:lnTo>
                                    <a:pt x="0" y="246037"/>
                                  </a:lnTo>
                                  <a:lnTo>
                                    <a:pt x="0" y="214378"/>
                                  </a:lnTo>
                                  <a:lnTo>
                                    <a:pt x="13100" y="207759"/>
                                  </a:lnTo>
                                  <a:cubicBezTo>
                                    <a:pt x="16250" y="203238"/>
                                    <a:pt x="17812" y="193662"/>
                                    <a:pt x="17812" y="179007"/>
                                  </a:cubicBezTo>
                                  <a:lnTo>
                                    <a:pt x="17812" y="61988"/>
                                  </a:lnTo>
                                  <a:cubicBezTo>
                                    <a:pt x="17736" y="44234"/>
                                    <a:pt x="13596" y="34277"/>
                                    <a:pt x="5404" y="32080"/>
                                  </a:cubicBezTo>
                                  <a:lnTo>
                                    <a:pt x="0" y="31705"/>
                                  </a:lnTo>
                                  <a:lnTo>
                                    <a:pt x="0" y="11"/>
                                  </a:lnTo>
                                  <a:lnTo>
                                    <a:pt x="70" y="0"/>
                                  </a:lnTo>
                                  <a:close/>
                                </a:path>
                              </a:pathLst>
                            </a:custGeom>
                            <a:solidFill>
                              <a:srgbClr val="1A191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2006600</wp:posOffset>
                </wp:positionH>
                <wp:positionV relativeFrom="paragraph">
                  <wp:posOffset>5715000</wp:posOffset>
                </wp:positionV>
                <wp:extent cx="809625" cy="855345"/>
                <wp:effectExtent b="0" l="0" r="0" t="0"/>
                <wp:wrapTopAndBottom distB="0" distT="0"/>
                <wp:docPr id="1" name="image30.png"/>
                <a:graphic>
                  <a:graphicData uri="http://schemas.openxmlformats.org/drawingml/2006/picture">
                    <pic:pic>
                      <pic:nvPicPr>
                        <pic:cNvPr id="0" name="image30.png"/>
                        <pic:cNvPicPr preferRelativeResize="0"/>
                      </pic:nvPicPr>
                      <pic:blipFill>
                        <a:blip r:embed="rId45"/>
                        <a:srcRect/>
                        <a:stretch>
                          <a:fillRect/>
                        </a:stretch>
                      </pic:blipFill>
                      <pic:spPr>
                        <a:xfrm>
                          <a:off x="0" y="0"/>
                          <a:ext cx="809625" cy="8553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margin">
              <wp:posOffset>1971675</wp:posOffset>
            </wp:positionH>
            <wp:positionV relativeFrom="paragraph">
              <wp:posOffset>3295650</wp:posOffset>
            </wp:positionV>
            <wp:extent cx="1136650" cy="832485"/>
            <wp:effectExtent b="0" l="0" r="0" t="0"/>
            <wp:wrapTopAndBottom distB="0" distT="0"/>
            <wp:docPr id="14" name="image43.png"/>
            <a:graphic>
              <a:graphicData uri="http://schemas.openxmlformats.org/drawingml/2006/picture">
                <pic:pic>
                  <pic:nvPicPr>
                    <pic:cNvPr id="0" name="image43.png"/>
                    <pic:cNvPicPr preferRelativeResize="0"/>
                  </pic:nvPicPr>
                  <pic:blipFill>
                    <a:blip r:embed="rId46"/>
                    <a:srcRect b="0" l="0" r="0" t="0"/>
                    <a:stretch>
                      <a:fillRect/>
                    </a:stretch>
                  </pic:blipFill>
                  <pic:spPr>
                    <a:xfrm>
                      <a:off x="0" y="0"/>
                      <a:ext cx="1136650" cy="8324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2789712</wp:posOffset>
            </wp:positionH>
            <wp:positionV relativeFrom="paragraph">
              <wp:posOffset>5605780</wp:posOffset>
            </wp:positionV>
            <wp:extent cx="1428750" cy="693420"/>
            <wp:effectExtent b="0" l="0" r="0" t="0"/>
            <wp:wrapTopAndBottom distB="0" distT="0"/>
            <wp:docPr descr="C:\Users\Michelle\AppData\Local\Microsoft\Windows\INetCache\Content.Word\IMG_0123.png" id="29" name="image91.jpg"/>
            <a:graphic>
              <a:graphicData uri="http://schemas.openxmlformats.org/drawingml/2006/picture">
                <pic:pic>
                  <pic:nvPicPr>
                    <pic:cNvPr descr="C:\Users\Michelle\AppData\Local\Microsoft\Windows\INetCache\Content.Word\IMG_0123.png" id="0" name="image91.jpg"/>
                    <pic:cNvPicPr preferRelativeResize="0"/>
                  </pic:nvPicPr>
                  <pic:blipFill>
                    <a:blip r:embed="rId47"/>
                    <a:srcRect b="0" l="0" r="0" t="0"/>
                    <a:stretch>
                      <a:fillRect/>
                    </a:stretch>
                  </pic:blipFill>
                  <pic:spPr>
                    <a:xfrm>
                      <a:off x="0" y="0"/>
                      <a:ext cx="1428750" cy="6934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4419600</wp:posOffset>
            </wp:positionH>
            <wp:positionV relativeFrom="paragraph">
              <wp:posOffset>0</wp:posOffset>
            </wp:positionV>
            <wp:extent cx="895350" cy="895350"/>
            <wp:effectExtent b="0" l="0" r="0" t="0"/>
            <wp:wrapSquare wrapText="bothSides" distB="0" distT="0" distL="114300" distR="114300"/>
            <wp:docPr descr="C:\Users\Michelle\AppData\Local\Microsoft\Windows\INetCache\Content.Word\NR Final logo.png" id="6" name="image35.png"/>
            <a:graphic>
              <a:graphicData uri="http://schemas.openxmlformats.org/drawingml/2006/picture">
                <pic:pic>
                  <pic:nvPicPr>
                    <pic:cNvPr descr="C:\Users\Michelle\AppData\Local\Microsoft\Windows\INetCache\Content.Word\NR Final logo.png" id="0" name="image35.png"/>
                    <pic:cNvPicPr preferRelativeResize="0"/>
                  </pic:nvPicPr>
                  <pic:blipFill>
                    <a:blip r:embed="rId48"/>
                    <a:srcRect b="0" l="0" r="0" t="0"/>
                    <a:stretch>
                      <a:fillRect/>
                    </a:stretch>
                  </pic:blipFill>
                  <pic:spPr>
                    <a:xfrm>
                      <a:off x="0" y="0"/>
                      <a:ext cx="895350" cy="8953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5381625</wp:posOffset>
            </wp:positionH>
            <wp:positionV relativeFrom="paragraph">
              <wp:posOffset>6624319</wp:posOffset>
            </wp:positionV>
            <wp:extent cx="962025" cy="988060"/>
            <wp:effectExtent b="0" l="0" r="0" t="0"/>
            <wp:wrapTopAndBottom distB="0" distT="0"/>
            <wp:docPr descr="C:\Users\Michelle\AppData\Local\Microsoft\Windows\INetCache\Content.Word\BeninEn Logo 17 NTONG_Ced.jpg" id="7" name="image36.jpg"/>
            <a:graphic>
              <a:graphicData uri="http://schemas.openxmlformats.org/drawingml/2006/picture">
                <pic:pic>
                  <pic:nvPicPr>
                    <pic:cNvPr descr="C:\Users\Michelle\AppData\Local\Microsoft\Windows\INetCache\Content.Word\BeninEn Logo 17 NTONG_Ced.jpg" id="0" name="image36.jpg"/>
                    <pic:cNvPicPr preferRelativeResize="0"/>
                  </pic:nvPicPr>
                  <pic:blipFill>
                    <a:blip r:embed="rId49"/>
                    <a:srcRect b="0" l="0" r="0" t="0"/>
                    <a:stretch>
                      <a:fillRect/>
                    </a:stretch>
                  </pic:blipFill>
                  <pic:spPr>
                    <a:xfrm>
                      <a:off x="0" y="0"/>
                      <a:ext cx="962025" cy="9880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2907030</wp:posOffset>
            </wp:positionH>
            <wp:positionV relativeFrom="paragraph">
              <wp:posOffset>2844800</wp:posOffset>
            </wp:positionV>
            <wp:extent cx="1266825" cy="1057910"/>
            <wp:effectExtent b="0" l="0" r="0" t="0"/>
            <wp:wrapTopAndBottom distB="0" distT="0"/>
            <wp:docPr descr="C:\Users\Michelle\AppData\Local\Microsoft\Windows\INetCache\Content.Word\Logo de DMT México.jpg" id="51" name="image113.jpg"/>
            <a:graphic>
              <a:graphicData uri="http://schemas.openxmlformats.org/drawingml/2006/picture">
                <pic:pic>
                  <pic:nvPicPr>
                    <pic:cNvPr descr="C:\Users\Michelle\AppData\Local\Microsoft\Windows\INetCache\Content.Word\Logo de DMT México.jpg" id="0" name="image113.jpg"/>
                    <pic:cNvPicPr preferRelativeResize="0"/>
                  </pic:nvPicPr>
                  <pic:blipFill>
                    <a:blip r:embed="rId50"/>
                    <a:srcRect b="0" l="0" r="0" t="0"/>
                    <a:stretch>
                      <a:fillRect/>
                    </a:stretch>
                  </pic:blipFill>
                  <pic:spPr>
                    <a:xfrm>
                      <a:off x="0" y="0"/>
                      <a:ext cx="1266825" cy="10579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3800475</wp:posOffset>
            </wp:positionH>
            <wp:positionV relativeFrom="paragraph">
              <wp:posOffset>873760</wp:posOffset>
            </wp:positionV>
            <wp:extent cx="1228725" cy="768985"/>
            <wp:effectExtent b="0" l="0" r="0" t="0"/>
            <wp:wrapTopAndBottom distB="0" distT="0"/>
            <wp:docPr id="35" name="image97.jpg"/>
            <a:graphic>
              <a:graphicData uri="http://schemas.openxmlformats.org/drawingml/2006/picture">
                <pic:pic>
                  <pic:nvPicPr>
                    <pic:cNvPr id="0" name="image97.jpg"/>
                    <pic:cNvPicPr preferRelativeResize="0"/>
                  </pic:nvPicPr>
                  <pic:blipFill>
                    <a:blip r:embed="rId51"/>
                    <a:srcRect b="0" l="0" r="0" t="0"/>
                    <a:stretch>
                      <a:fillRect/>
                    </a:stretch>
                  </pic:blipFill>
                  <pic:spPr>
                    <a:xfrm>
                      <a:off x="0" y="0"/>
                      <a:ext cx="1228725" cy="7689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3905250</wp:posOffset>
            </wp:positionH>
            <wp:positionV relativeFrom="paragraph">
              <wp:posOffset>2673985</wp:posOffset>
            </wp:positionV>
            <wp:extent cx="1019175" cy="678815"/>
            <wp:effectExtent b="0" l="0" r="0" t="0"/>
            <wp:wrapTopAndBottom distB="0" distT="0"/>
            <wp:docPr descr="C:\Users\Michelle\AppData\Local\Microsoft\Windows\INetCache\Content.Word\lodynlogga2.jpg" id="17" name="image46.jpg"/>
            <a:graphic>
              <a:graphicData uri="http://schemas.openxmlformats.org/drawingml/2006/picture">
                <pic:pic>
                  <pic:nvPicPr>
                    <pic:cNvPr descr="C:\Users\Michelle\AppData\Local\Microsoft\Windows\INetCache\Content.Word\lodynlogga2.jpg" id="0" name="image46.jpg"/>
                    <pic:cNvPicPr preferRelativeResize="0"/>
                  </pic:nvPicPr>
                  <pic:blipFill>
                    <a:blip r:embed="rId52"/>
                    <a:srcRect b="0" l="0" r="0" t="0"/>
                    <a:stretch>
                      <a:fillRect/>
                    </a:stretch>
                  </pic:blipFill>
                  <pic:spPr>
                    <a:xfrm>
                      <a:off x="0" y="0"/>
                      <a:ext cx="1019175" cy="6788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995680</wp:posOffset>
            </wp:positionH>
            <wp:positionV relativeFrom="paragraph">
              <wp:posOffset>4831714</wp:posOffset>
            </wp:positionV>
            <wp:extent cx="842645" cy="904875"/>
            <wp:effectExtent b="0" l="0" r="0" t="0"/>
            <wp:wrapTopAndBottom distB="0" distT="0"/>
            <wp:docPr descr="C:\Users\Michelle\AppData\Local\Microsoft\Windows\INetCache\Content.Word\loga ADAC+.png" id="18" name="image47.png"/>
            <a:graphic>
              <a:graphicData uri="http://schemas.openxmlformats.org/drawingml/2006/picture">
                <pic:pic>
                  <pic:nvPicPr>
                    <pic:cNvPr descr="C:\Users\Michelle\AppData\Local\Microsoft\Windows\INetCache\Content.Word\loga ADAC+.png" id="0" name="image47.png"/>
                    <pic:cNvPicPr preferRelativeResize="0"/>
                  </pic:nvPicPr>
                  <pic:blipFill>
                    <a:blip r:embed="rId53"/>
                    <a:srcRect b="0" l="0" r="0" t="0"/>
                    <a:stretch>
                      <a:fillRect/>
                    </a:stretch>
                  </pic:blipFill>
                  <pic:spPr>
                    <a:xfrm>
                      <a:off x="0" y="0"/>
                      <a:ext cx="842645" cy="904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5238750</wp:posOffset>
            </wp:positionH>
            <wp:positionV relativeFrom="paragraph">
              <wp:posOffset>0</wp:posOffset>
            </wp:positionV>
            <wp:extent cx="971550" cy="971550"/>
            <wp:effectExtent b="0" l="0" r="0" t="0"/>
            <wp:wrapTopAndBottom distB="0" distT="0"/>
            <wp:docPr id="28" name="image90.jpg"/>
            <a:graphic>
              <a:graphicData uri="http://schemas.openxmlformats.org/drawingml/2006/picture">
                <pic:pic>
                  <pic:nvPicPr>
                    <pic:cNvPr id="0" name="image90.jpg"/>
                    <pic:cNvPicPr preferRelativeResize="0"/>
                  </pic:nvPicPr>
                  <pic:blipFill>
                    <a:blip r:embed="rId54"/>
                    <a:srcRect b="0" l="0" r="0" t="0"/>
                    <a:stretch>
                      <a:fillRect/>
                    </a:stretch>
                  </pic:blipFill>
                  <pic:spPr>
                    <a:xfrm>
                      <a:off x="0" y="0"/>
                      <a:ext cx="971550" cy="971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-76199</wp:posOffset>
            </wp:positionH>
            <wp:positionV relativeFrom="paragraph">
              <wp:posOffset>3058160</wp:posOffset>
            </wp:positionV>
            <wp:extent cx="762000" cy="758825"/>
            <wp:effectExtent b="0" l="0" r="0" t="0"/>
            <wp:wrapTopAndBottom distB="0" distT="0"/>
            <wp:docPr descr="C:\Users\Michelle\AppData\Local\Microsoft\Windows\INetCache\Content.Word\MTA-logo-square.jpg" id="11" name="image40.jpg"/>
            <a:graphic>
              <a:graphicData uri="http://schemas.openxmlformats.org/drawingml/2006/picture">
                <pic:pic>
                  <pic:nvPicPr>
                    <pic:cNvPr descr="C:\Users\Michelle\AppData\Local\Microsoft\Windows\INetCache\Content.Word\MTA-logo-square.jpg" id="0" name="image40.jpg"/>
                    <pic:cNvPicPr preferRelativeResize="0"/>
                  </pic:nvPicPr>
                  <pic:blipFill>
                    <a:blip r:embed="rId55"/>
                    <a:srcRect b="0" l="0" r="0" t="0"/>
                    <a:stretch>
                      <a:fillRect/>
                    </a:stretch>
                  </pic:blipFill>
                  <pic:spPr>
                    <a:xfrm>
                      <a:off x="0" y="0"/>
                      <a:ext cx="762000" cy="758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1266825</wp:posOffset>
            </wp:positionH>
            <wp:positionV relativeFrom="paragraph">
              <wp:posOffset>2259965</wp:posOffset>
            </wp:positionV>
            <wp:extent cx="1783080" cy="371475"/>
            <wp:effectExtent b="0" l="0" r="0" t="0"/>
            <wp:wrapTopAndBottom distB="0" distT="0"/>
            <wp:docPr descr="C:\Users\Michelle\AppData\Local\Microsoft\Windows\INetCache\Content.Word\LogoOrangeSM.JPG" id="59" name="image121.jpg"/>
            <a:graphic>
              <a:graphicData uri="http://schemas.openxmlformats.org/drawingml/2006/picture">
                <pic:pic>
                  <pic:nvPicPr>
                    <pic:cNvPr descr="C:\Users\Michelle\AppData\Local\Microsoft\Windows\INetCache\Content.Word\LogoOrangeSM.JPG" id="0" name="image121.jpg"/>
                    <pic:cNvPicPr preferRelativeResize="0"/>
                  </pic:nvPicPr>
                  <pic:blipFill>
                    <a:blip r:embed="rId56"/>
                    <a:srcRect b="0" l="0" r="0" t="0"/>
                    <a:stretch>
                      <a:fillRect/>
                    </a:stretch>
                  </pic:blipFill>
                  <pic:spPr>
                    <a:xfrm>
                      <a:off x="0" y="0"/>
                      <a:ext cx="1783080" cy="3714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5511165</wp:posOffset>
            </wp:positionH>
            <wp:positionV relativeFrom="paragraph">
              <wp:posOffset>4808855</wp:posOffset>
            </wp:positionV>
            <wp:extent cx="889635" cy="885825"/>
            <wp:effectExtent b="0" l="0" r="0" t="0"/>
            <wp:wrapTopAndBottom distB="0" distT="0"/>
            <wp:docPr id="34" name="image96.png"/>
            <a:graphic>
              <a:graphicData uri="http://schemas.openxmlformats.org/drawingml/2006/picture">
                <pic:pic>
                  <pic:nvPicPr>
                    <pic:cNvPr id="0" name="image96.png"/>
                    <pic:cNvPicPr preferRelativeResize="0"/>
                  </pic:nvPicPr>
                  <pic:blipFill>
                    <a:blip r:embed="rId57"/>
                    <a:srcRect b="0" l="0" r="0" t="0"/>
                    <a:stretch>
                      <a:fillRect/>
                    </a:stretch>
                  </pic:blipFill>
                  <pic:spPr>
                    <a:xfrm>
                      <a:off x="0" y="0"/>
                      <a:ext cx="889635" cy="885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4819650</wp:posOffset>
            </wp:positionH>
            <wp:positionV relativeFrom="paragraph">
              <wp:posOffset>2671763</wp:posOffset>
            </wp:positionV>
            <wp:extent cx="1609725" cy="688340"/>
            <wp:effectExtent b="0" l="0" r="0" t="0"/>
            <wp:wrapTopAndBottom distB="0" distT="0"/>
            <wp:docPr id="48" name="image110.png"/>
            <a:graphic>
              <a:graphicData uri="http://schemas.openxmlformats.org/drawingml/2006/picture">
                <pic:pic>
                  <pic:nvPicPr>
                    <pic:cNvPr id="0" name="image110.png"/>
                    <pic:cNvPicPr preferRelativeResize="0"/>
                  </pic:nvPicPr>
                  <pic:blipFill>
                    <a:blip r:embed="rId58"/>
                    <a:srcRect b="0" l="0" r="0" t="0"/>
                    <a:stretch>
                      <a:fillRect/>
                    </a:stretch>
                  </pic:blipFill>
                  <pic:spPr>
                    <a:xfrm>
                      <a:off x="0" y="0"/>
                      <a:ext cx="1609725" cy="6883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3114675</wp:posOffset>
            </wp:positionH>
            <wp:positionV relativeFrom="paragraph">
              <wp:posOffset>2066290</wp:posOffset>
            </wp:positionV>
            <wp:extent cx="704850" cy="704850"/>
            <wp:effectExtent b="0" l="0" r="0" t="0"/>
            <wp:wrapTopAndBottom distB="0" distT="0"/>
            <wp:docPr descr="C:\Users\Michelle\AppData\Local\Microsoft\Windows\INetCache\Content.Word\FFSF.JPG" id="26" name="image88.jpg"/>
            <a:graphic>
              <a:graphicData uri="http://schemas.openxmlformats.org/drawingml/2006/picture">
                <pic:pic>
                  <pic:nvPicPr>
                    <pic:cNvPr descr="C:\Users\Michelle\AppData\Local\Microsoft\Windows\INetCache\Content.Word\FFSF.JPG" id="0" name="image88.jpg"/>
                    <pic:cNvPicPr preferRelativeResize="0"/>
                  </pic:nvPicPr>
                  <pic:blipFill>
                    <a:blip r:embed="rId59"/>
                    <a:srcRect b="0" l="0" r="0" t="0"/>
                    <a:stretch>
                      <a:fillRect/>
                    </a:stretch>
                  </pic:blipFill>
                  <pic:spPr>
                    <a:xfrm>
                      <a:off x="0" y="0"/>
                      <a:ext cx="704850" cy="7048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4980940</wp:posOffset>
            </wp:positionH>
            <wp:positionV relativeFrom="paragraph">
              <wp:posOffset>828675</wp:posOffset>
            </wp:positionV>
            <wp:extent cx="1285875" cy="748665"/>
            <wp:effectExtent b="0" l="0" r="0" t="0"/>
            <wp:wrapTopAndBottom distB="0" distT="0"/>
            <wp:docPr id="43" name="image105.jpg"/>
            <a:graphic>
              <a:graphicData uri="http://schemas.openxmlformats.org/drawingml/2006/picture">
                <pic:pic>
                  <pic:nvPicPr>
                    <pic:cNvPr id="0" name="image105.jpg"/>
                    <pic:cNvPicPr preferRelativeResize="0"/>
                  </pic:nvPicPr>
                  <pic:blipFill>
                    <a:blip r:embed="rId60"/>
                    <a:srcRect b="0" l="0" r="0" t="0"/>
                    <a:stretch>
                      <a:fillRect/>
                    </a:stretch>
                  </pic:blipFill>
                  <pic:spPr>
                    <a:xfrm>
                      <a:off x="0" y="0"/>
                      <a:ext cx="1285875" cy="7486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-161924</wp:posOffset>
            </wp:positionH>
            <wp:positionV relativeFrom="paragraph">
              <wp:posOffset>5615940</wp:posOffset>
            </wp:positionV>
            <wp:extent cx="1076325" cy="1076325"/>
            <wp:effectExtent b="0" l="0" r="0" t="0"/>
            <wp:wrapTopAndBottom distB="0" distT="0"/>
            <wp:docPr id="57" name="image119.png"/>
            <a:graphic>
              <a:graphicData uri="http://schemas.openxmlformats.org/drawingml/2006/picture">
                <pic:pic>
                  <pic:nvPicPr>
                    <pic:cNvPr id="0" name="image119.png"/>
                    <pic:cNvPicPr preferRelativeResize="0"/>
                  </pic:nvPicPr>
                  <pic:blipFill>
                    <a:blip r:embed="rId61"/>
                    <a:srcRect b="0" l="0" r="0" t="0"/>
                    <a:stretch>
                      <a:fillRect/>
                    </a:stretch>
                  </pic:blipFill>
                  <pic:spPr>
                    <a:xfrm>
                      <a:off x="0" y="0"/>
                      <a:ext cx="1076325" cy="1076325"/>
                    </a:xfrm>
                    <a:prstGeom prst="rect"/>
                    <a:ln/>
                  </pic:spPr>
                </pic:pic>
              </a:graphicData>
            </a:graphic>
          </wp:anchor>
        </w:drawing>
      </w:r>
    </w:p>
    <w:p w:rsidR="00000000" w:rsidDel="00000000" w:rsidP="00000000" w:rsidRDefault="00000000" w:rsidRPr="00000000" w14:paraId="00000097">
      <w:pPr>
        <w:spacing w:after="160" w:line="259" w:lineRule="auto"/>
        <w:contextualSpacing w:val="0"/>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4591050</wp:posOffset>
            </wp:positionH>
            <wp:positionV relativeFrom="paragraph">
              <wp:posOffset>285750</wp:posOffset>
            </wp:positionV>
            <wp:extent cx="1019175" cy="760063"/>
            <wp:effectExtent b="0" l="0" r="0" t="0"/>
            <wp:wrapTopAndBottom distB="114300" distT="114300"/>
            <wp:docPr id="5" name="image34.png"/>
            <a:graphic>
              <a:graphicData uri="http://schemas.openxmlformats.org/drawingml/2006/picture">
                <pic:pic>
                  <pic:nvPicPr>
                    <pic:cNvPr id="0" name="image34.png"/>
                    <pic:cNvPicPr preferRelativeResize="0"/>
                  </pic:nvPicPr>
                  <pic:blipFill>
                    <a:blip r:embed="rId62"/>
                    <a:srcRect b="0" l="0" r="0" t="0"/>
                    <a:stretch>
                      <a:fillRect/>
                    </a:stretch>
                  </pic:blipFill>
                  <pic:spPr>
                    <a:xfrm>
                      <a:off x="0" y="0"/>
                      <a:ext cx="1019175" cy="7600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-952499</wp:posOffset>
            </wp:positionH>
            <wp:positionV relativeFrom="paragraph">
              <wp:posOffset>128588</wp:posOffset>
            </wp:positionV>
            <wp:extent cx="1133475" cy="1059322"/>
            <wp:effectExtent b="0" l="0" r="0" t="0"/>
            <wp:wrapTopAndBottom distB="114300" distT="114300"/>
            <wp:docPr id="61" name="image123.jpg"/>
            <a:graphic>
              <a:graphicData uri="http://schemas.openxmlformats.org/drawingml/2006/picture">
                <pic:pic>
                  <pic:nvPicPr>
                    <pic:cNvPr id="0" name="image123.jpg"/>
                    <pic:cNvPicPr preferRelativeResize="0"/>
                  </pic:nvPicPr>
                  <pic:blipFill>
                    <a:blip r:embed="rId63"/>
                    <a:srcRect b="0" l="0" r="0" t="0"/>
                    <a:stretch>
                      <a:fillRect/>
                    </a:stretch>
                  </pic:blipFill>
                  <pic:spPr>
                    <a:xfrm>
                      <a:off x="0" y="0"/>
                      <a:ext cx="1133475" cy="105932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180975</wp:posOffset>
            </wp:positionH>
            <wp:positionV relativeFrom="paragraph">
              <wp:posOffset>228600</wp:posOffset>
            </wp:positionV>
            <wp:extent cx="981075" cy="959592"/>
            <wp:effectExtent b="0" l="0" r="0" t="0"/>
            <wp:wrapTopAndBottom distB="114300" distT="114300"/>
            <wp:docPr id="22" name="image84.jpg"/>
            <a:graphic>
              <a:graphicData uri="http://schemas.openxmlformats.org/drawingml/2006/picture">
                <pic:pic>
                  <pic:nvPicPr>
                    <pic:cNvPr id="0" name="image84.jpg"/>
                    <pic:cNvPicPr preferRelativeResize="0"/>
                  </pic:nvPicPr>
                  <pic:blipFill>
                    <a:blip r:embed="rId64"/>
                    <a:srcRect b="0" l="0" r="0" t="0"/>
                    <a:stretch>
                      <a:fillRect/>
                    </a:stretch>
                  </pic:blipFill>
                  <pic:spPr>
                    <a:xfrm>
                      <a:off x="0" y="0"/>
                      <a:ext cx="981075" cy="95959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3619500</wp:posOffset>
            </wp:positionH>
            <wp:positionV relativeFrom="paragraph">
              <wp:posOffset>219075</wp:posOffset>
            </wp:positionV>
            <wp:extent cx="904875" cy="904875"/>
            <wp:effectExtent b="0" l="0" r="0" t="0"/>
            <wp:wrapTopAndBottom distB="114300" distT="114300"/>
            <wp:docPr id="3" name="image32.jpg"/>
            <a:graphic>
              <a:graphicData uri="http://schemas.openxmlformats.org/drawingml/2006/picture">
                <pic:pic>
                  <pic:nvPicPr>
                    <pic:cNvPr id="0" name="image32.jpg"/>
                    <pic:cNvPicPr preferRelativeResize="0"/>
                  </pic:nvPicPr>
                  <pic:blipFill>
                    <a:blip r:embed="rId65"/>
                    <a:srcRect b="0" l="0" r="0" t="0"/>
                    <a:stretch>
                      <a:fillRect/>
                    </a:stretch>
                  </pic:blipFill>
                  <pic:spPr>
                    <a:xfrm>
                      <a:off x="0" y="0"/>
                      <a:ext cx="904875" cy="9048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1266825</wp:posOffset>
            </wp:positionH>
            <wp:positionV relativeFrom="paragraph">
              <wp:posOffset>219075</wp:posOffset>
            </wp:positionV>
            <wp:extent cx="1162050" cy="838200"/>
            <wp:effectExtent b="0" l="0" r="0" t="0"/>
            <wp:wrapTopAndBottom distB="114300" distT="114300"/>
            <wp:docPr id="33" name="image95.jpg"/>
            <a:graphic>
              <a:graphicData uri="http://schemas.openxmlformats.org/drawingml/2006/picture">
                <pic:pic>
                  <pic:nvPicPr>
                    <pic:cNvPr id="0" name="image95.jpg"/>
                    <pic:cNvPicPr preferRelativeResize="0"/>
                  </pic:nvPicPr>
                  <pic:blipFill>
                    <a:blip r:embed="rId66"/>
                    <a:srcRect b="0" l="0" r="0" t="0"/>
                    <a:stretch>
                      <a:fillRect/>
                    </a:stretch>
                  </pic:blipFill>
                  <pic:spPr>
                    <a:xfrm>
                      <a:off x="0" y="0"/>
                      <a:ext cx="1162050" cy="8382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2533650</wp:posOffset>
            </wp:positionH>
            <wp:positionV relativeFrom="paragraph">
              <wp:posOffset>238125</wp:posOffset>
            </wp:positionV>
            <wp:extent cx="981075" cy="870308"/>
            <wp:effectExtent b="0" l="0" r="0" t="0"/>
            <wp:wrapTopAndBottom distB="114300" distT="114300"/>
            <wp:docPr id="19" name="image81.png"/>
            <a:graphic>
              <a:graphicData uri="http://schemas.openxmlformats.org/drawingml/2006/picture">
                <pic:pic>
                  <pic:nvPicPr>
                    <pic:cNvPr id="0" name="image81.png"/>
                    <pic:cNvPicPr preferRelativeResize="0"/>
                  </pic:nvPicPr>
                  <pic:blipFill>
                    <a:blip r:embed="rId67"/>
                    <a:srcRect b="0" l="0" r="0" t="0"/>
                    <a:stretch>
                      <a:fillRect/>
                    </a:stretch>
                  </pic:blipFill>
                  <pic:spPr>
                    <a:xfrm>
                      <a:off x="0" y="0"/>
                      <a:ext cx="981075" cy="87030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5610225</wp:posOffset>
            </wp:positionH>
            <wp:positionV relativeFrom="paragraph">
              <wp:posOffset>171450</wp:posOffset>
            </wp:positionV>
            <wp:extent cx="1166813" cy="1166813"/>
            <wp:effectExtent b="0" l="0" r="0" t="0"/>
            <wp:wrapTopAndBottom distB="114300" distT="114300"/>
            <wp:docPr id="46" name="image108.jpg"/>
            <a:graphic>
              <a:graphicData uri="http://schemas.openxmlformats.org/drawingml/2006/picture">
                <pic:pic>
                  <pic:nvPicPr>
                    <pic:cNvPr id="0" name="image108.jpg"/>
                    <pic:cNvPicPr preferRelativeResize="0"/>
                  </pic:nvPicPr>
                  <pic:blipFill>
                    <a:blip r:embed="rId68"/>
                    <a:srcRect b="0" l="0" r="0" t="0"/>
                    <a:stretch>
                      <a:fillRect/>
                    </a:stretch>
                  </pic:blipFill>
                  <pic:spPr>
                    <a:xfrm>
                      <a:off x="0" y="0"/>
                      <a:ext cx="1166813" cy="1166813"/>
                    </a:xfrm>
                    <a:prstGeom prst="rect"/>
                    <a:ln/>
                  </pic:spPr>
                </pic:pic>
              </a:graphicData>
            </a:graphic>
          </wp:anchor>
        </w:drawing>
      </w:r>
    </w:p>
    <w:p w:rsidR="00000000" w:rsidDel="00000000" w:rsidP="00000000" w:rsidRDefault="00000000" w:rsidRPr="00000000" w14:paraId="00000098">
      <w:pPr>
        <w:spacing w:after="160" w:line="259"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99">
      <w:pPr>
        <w:spacing w:after="160" w:line="259"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9A">
      <w:pPr>
        <w:spacing w:after="160"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sz w:val="24"/>
          <w:szCs w:val="24"/>
          <w:rtl w:val="0"/>
        </w:rPr>
        <w:t xml:space="preserve">Signatories include (list still open):</w:t>
      </w:r>
      <w:r w:rsidDel="00000000" w:rsidR="00000000" w:rsidRPr="00000000">
        <w:rPr>
          <w:rtl w:val="0"/>
        </w:rPr>
      </w:r>
    </w:p>
    <w:p w:rsidR="00000000" w:rsidDel="00000000" w:rsidP="00000000" w:rsidRDefault="00000000" w:rsidRPr="00000000" w14:paraId="0000009B">
      <w:pPr>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9C">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Earth Law Center, USA, </w:t>
      </w:r>
      <w:hyperlink r:id="rId69">
        <w:r w:rsidDel="00000000" w:rsidR="00000000" w:rsidRPr="00000000">
          <w:rPr>
            <w:rFonts w:ascii="Calibri" w:cs="Calibri" w:eastAsia="Calibri" w:hAnsi="Calibri"/>
            <w:color w:val="0000ff"/>
            <w:u w:val="single"/>
            <w:rtl w:val="0"/>
          </w:rPr>
          <w:t xml:space="preserve">mbender@earthlaw.org</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9D">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Advocates for Natural resources and Development, Uganda</w:t>
      </w:r>
    </w:p>
    <w:p w:rsidR="00000000" w:rsidDel="00000000" w:rsidP="00000000" w:rsidRDefault="00000000" w:rsidRPr="00000000" w14:paraId="0000009E">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African Development Assistance Consult (ADAC), Democratic Republic of Congo</w:t>
      </w:r>
    </w:p>
    <w:p w:rsidR="00000000" w:rsidDel="00000000" w:rsidP="00000000" w:rsidRDefault="00000000" w:rsidRPr="00000000" w14:paraId="0000009F">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Alternative Policies for the Southern Cone of Latin America (PACSInstitute), Brazil</w:t>
      </w:r>
    </w:p>
    <w:p w:rsidR="00000000" w:rsidDel="00000000" w:rsidP="00000000" w:rsidRDefault="00000000" w:rsidRPr="00000000" w14:paraId="000000A0">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Amis de l'Afrique Francophone-Bénin (AMAF-BENIN), Benin</w:t>
      </w:r>
    </w:p>
    <w:p w:rsidR="00000000" w:rsidDel="00000000" w:rsidP="00000000" w:rsidRDefault="00000000" w:rsidRPr="00000000" w14:paraId="000000A1">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Apostolic Ministerial International Network, Ghana</w:t>
      </w:r>
    </w:p>
    <w:p w:rsidR="00000000" w:rsidDel="00000000" w:rsidP="00000000" w:rsidRDefault="00000000" w:rsidRPr="00000000" w14:paraId="000000A2">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Association for the Promotion of Sustainable Development, India</w:t>
      </w:r>
    </w:p>
    <w:p w:rsidR="00000000" w:rsidDel="00000000" w:rsidP="00000000" w:rsidRDefault="00000000" w:rsidRPr="00000000" w14:paraId="000000A3">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Association YOUTHLEAD, Togo</w:t>
      </w:r>
    </w:p>
    <w:p w:rsidR="00000000" w:rsidDel="00000000" w:rsidP="00000000" w:rsidRDefault="00000000" w:rsidRPr="00000000" w14:paraId="000000A4">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Augusto Carneiro Institute, Brazil</w:t>
      </w:r>
    </w:p>
    <w:p w:rsidR="00000000" w:rsidDel="00000000" w:rsidP="00000000" w:rsidRDefault="00000000" w:rsidRPr="00000000" w14:paraId="000000A5">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Australian Earth Laws Alliance, Australia</w:t>
      </w:r>
    </w:p>
    <w:p w:rsidR="00000000" w:rsidDel="00000000" w:rsidP="00000000" w:rsidRDefault="00000000" w:rsidRPr="00000000" w14:paraId="000000A6">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BCARE - UN Partnership for SDGs, USA (International)</w:t>
      </w:r>
    </w:p>
    <w:p w:rsidR="00000000" w:rsidDel="00000000" w:rsidP="00000000" w:rsidRDefault="00000000" w:rsidRPr="00000000" w14:paraId="000000A7">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Brazilian Humpback Whale Institute, Brazil </w:t>
      </w:r>
    </w:p>
    <w:p w:rsidR="00000000" w:rsidDel="00000000" w:rsidP="00000000" w:rsidRDefault="00000000" w:rsidRPr="00000000" w14:paraId="000000A8">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Carre Geo &amp; Environment, Cameroon</w:t>
      </w:r>
    </w:p>
    <w:p w:rsidR="00000000" w:rsidDel="00000000" w:rsidP="00000000" w:rsidRDefault="00000000" w:rsidRPr="00000000" w14:paraId="000000A9">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Center for Earth Jurisprudence, USA</w:t>
      </w:r>
    </w:p>
    <w:p w:rsidR="00000000" w:rsidDel="00000000" w:rsidP="00000000" w:rsidRDefault="00000000" w:rsidRPr="00000000" w14:paraId="000000AA">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Center for Environmental Policy and Advocacy (CEPA), Malawi</w:t>
      </w:r>
    </w:p>
    <w:p w:rsidR="00000000" w:rsidDel="00000000" w:rsidP="00000000" w:rsidRDefault="00000000" w:rsidRPr="00000000" w14:paraId="000000AB">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Center for Humans and Nature, USA</w:t>
      </w:r>
    </w:p>
    <w:p w:rsidR="00000000" w:rsidDel="00000000" w:rsidP="00000000" w:rsidRDefault="00000000" w:rsidRPr="00000000" w14:paraId="000000AC">
      <w:pPr>
        <w:shd w:fill="ffffff" w:val="clear"/>
        <w:spacing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Centre for Peace and Development, Pakistan</w:t>
      </w:r>
    </w:p>
    <w:p w:rsidR="00000000" w:rsidDel="00000000" w:rsidP="00000000" w:rsidRDefault="00000000" w:rsidRPr="00000000" w14:paraId="000000AD">
      <w:pPr>
        <w:shd w:fill="ffffff" w:val="clear"/>
        <w:spacing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Climate Change Network, Nigeria</w:t>
      </w:r>
    </w:p>
    <w:p w:rsidR="00000000" w:rsidDel="00000000" w:rsidP="00000000" w:rsidRDefault="00000000" w:rsidRPr="00000000" w14:paraId="000000AE">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Coherence Lab, USA</w:t>
      </w:r>
    </w:p>
    <w:p w:rsidR="00000000" w:rsidDel="00000000" w:rsidP="00000000" w:rsidRDefault="00000000" w:rsidRPr="00000000" w14:paraId="000000AF">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Community &amp; Family Aid Foundation, Ghana</w:t>
      </w:r>
    </w:p>
    <w:p w:rsidR="00000000" w:rsidDel="00000000" w:rsidP="00000000" w:rsidRDefault="00000000" w:rsidRPr="00000000" w14:paraId="000000B0">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Council of Canadians, Canada</w:t>
      </w:r>
    </w:p>
    <w:p w:rsidR="00000000" w:rsidDel="00000000" w:rsidP="00000000" w:rsidRDefault="00000000" w:rsidRPr="00000000" w14:paraId="000000B1">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Derechos de la Madre Tierra-Mexico, Mexico</w:t>
      </w:r>
    </w:p>
    <w:p w:rsidR="00000000" w:rsidDel="00000000" w:rsidP="00000000" w:rsidRDefault="00000000" w:rsidRPr="00000000" w14:paraId="000000B2">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Divers for Sharks, Brazil</w:t>
      </w:r>
    </w:p>
    <w:p w:rsidR="00000000" w:rsidDel="00000000" w:rsidP="00000000" w:rsidRDefault="00000000" w:rsidRPr="00000000" w14:paraId="000000B3">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Earth Guardians, USA</w:t>
      </w:r>
    </w:p>
    <w:p w:rsidR="00000000" w:rsidDel="00000000" w:rsidP="00000000" w:rsidRDefault="00000000" w:rsidRPr="00000000" w14:paraId="000000B4">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Ecobirth, USA</w:t>
      </w:r>
    </w:p>
    <w:p w:rsidR="00000000" w:rsidDel="00000000" w:rsidP="00000000" w:rsidRDefault="00000000" w:rsidRPr="00000000" w14:paraId="000000B5">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End Ecocide, Sweden</w:t>
      </w:r>
    </w:p>
    <w:p w:rsidR="00000000" w:rsidDel="00000000" w:rsidP="00000000" w:rsidRDefault="00000000" w:rsidRPr="00000000" w14:paraId="000000B6">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End Ecocide on Earth, France</w:t>
      </w:r>
    </w:p>
    <w:p w:rsidR="00000000" w:rsidDel="00000000" w:rsidP="00000000" w:rsidRDefault="00000000" w:rsidRPr="00000000" w14:paraId="000000B7">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Forum Mudancas Climaticas e Justica Social, Brazil</w:t>
      </w:r>
    </w:p>
    <w:p w:rsidR="00000000" w:rsidDel="00000000" w:rsidP="00000000" w:rsidRDefault="00000000" w:rsidRPr="00000000" w14:paraId="000000B8">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Foundation for a Sustainable Future, USA</w:t>
      </w:r>
    </w:p>
    <w:p w:rsidR="00000000" w:rsidDel="00000000" w:rsidP="00000000" w:rsidRDefault="00000000" w:rsidRPr="00000000" w14:paraId="000000B9">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Foundation for Environmental Education, Denmark</w:t>
      </w:r>
    </w:p>
    <w:p w:rsidR="00000000" w:rsidDel="00000000" w:rsidP="00000000" w:rsidRDefault="00000000" w:rsidRPr="00000000" w14:paraId="000000BA">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Fundación Ambiente y Recursos Naturales (FARN), Argentina</w:t>
      </w:r>
    </w:p>
    <w:p w:rsidR="00000000" w:rsidDel="00000000" w:rsidP="00000000" w:rsidRDefault="00000000" w:rsidRPr="00000000" w14:paraId="000000BB">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Fundación Promar, Costa Rica</w:t>
      </w:r>
    </w:p>
    <w:p w:rsidR="00000000" w:rsidDel="00000000" w:rsidP="00000000" w:rsidRDefault="00000000" w:rsidRPr="00000000" w14:paraId="000000BC">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Gaia Foundation, UK</w:t>
      </w:r>
    </w:p>
    <w:p w:rsidR="00000000" w:rsidDel="00000000" w:rsidP="00000000" w:rsidRDefault="00000000" w:rsidRPr="00000000" w14:paraId="000000BD">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Global Alliance for the Rights of Nature, International</w:t>
      </w:r>
    </w:p>
    <w:p w:rsidR="00000000" w:rsidDel="00000000" w:rsidP="00000000" w:rsidRDefault="00000000" w:rsidRPr="00000000" w14:paraId="000000BE">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Global Ghost Gear Initiative, International</w:t>
      </w:r>
    </w:p>
    <w:p w:rsidR="00000000" w:rsidDel="00000000" w:rsidP="00000000" w:rsidRDefault="00000000" w:rsidRPr="00000000" w14:paraId="000000BF">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Global Ocean Refuge System, International</w:t>
      </w:r>
    </w:p>
    <w:p w:rsidR="00000000" w:rsidDel="00000000" w:rsidP="00000000" w:rsidRDefault="00000000" w:rsidRPr="00000000" w14:paraId="000000C0">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Great Whale Conservancy, USA</w:t>
      </w:r>
    </w:p>
    <w:p w:rsidR="00000000" w:rsidDel="00000000" w:rsidP="00000000" w:rsidRDefault="00000000" w:rsidRPr="00000000" w14:paraId="000000C1">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Health of Mother Earth Foundation (HOMEF), Nigeria</w:t>
      </w:r>
    </w:p>
    <w:p w:rsidR="00000000" w:rsidDel="00000000" w:rsidP="00000000" w:rsidRDefault="00000000" w:rsidRPr="00000000" w14:paraId="000000C2">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Indigenous Environmental Network, USA</w:t>
      </w:r>
    </w:p>
    <w:p w:rsidR="00000000" w:rsidDel="00000000" w:rsidP="00000000" w:rsidRDefault="00000000" w:rsidRPr="00000000" w14:paraId="000000C3">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Institute for Nature Conservation, Albania</w:t>
      </w:r>
    </w:p>
    <w:p w:rsidR="00000000" w:rsidDel="00000000" w:rsidP="00000000" w:rsidRDefault="00000000" w:rsidRPr="00000000" w14:paraId="000000C4">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Instituto de Conservacion de Ballenas, Argentina</w:t>
      </w:r>
    </w:p>
    <w:p w:rsidR="00000000" w:rsidDel="00000000" w:rsidP="00000000" w:rsidRDefault="00000000" w:rsidRPr="00000000" w14:paraId="000000C5">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International Legal Institute of Turin, Italy</w:t>
      </w:r>
    </w:p>
    <w:p w:rsidR="00000000" w:rsidDel="00000000" w:rsidP="00000000" w:rsidRDefault="00000000" w:rsidRPr="00000000" w14:paraId="000000C6">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Legal-Informational Centre for NGOs, Slovenia</w:t>
      </w:r>
    </w:p>
    <w:p w:rsidR="00000000" w:rsidDel="00000000" w:rsidP="00000000" w:rsidRDefault="00000000" w:rsidRPr="00000000" w14:paraId="000000C7">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Lodyn, Sweden</w:t>
      </w:r>
    </w:p>
    <w:p w:rsidR="00000000" w:rsidDel="00000000" w:rsidP="00000000" w:rsidRDefault="00000000" w:rsidRPr="00000000" w14:paraId="000000C8">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Marine Conservation Institute, International</w:t>
      </w:r>
    </w:p>
    <w:p w:rsidR="00000000" w:rsidDel="00000000" w:rsidP="00000000" w:rsidRDefault="00000000" w:rsidRPr="00000000" w14:paraId="000000C9">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Mission Blue, USA</w:t>
      </w:r>
    </w:p>
    <w:p w:rsidR="00000000" w:rsidDel="00000000" w:rsidP="00000000" w:rsidRDefault="00000000" w:rsidRPr="00000000" w14:paraId="000000CA">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Move to Amend, USA</w:t>
      </w:r>
    </w:p>
    <w:p w:rsidR="00000000" w:rsidDel="00000000" w:rsidP="00000000" w:rsidRDefault="00000000" w:rsidRPr="00000000" w14:paraId="000000CB">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Movement Rights, USA</w:t>
      </w:r>
    </w:p>
    <w:p w:rsidR="00000000" w:rsidDel="00000000" w:rsidP="00000000" w:rsidRDefault="00000000" w:rsidRPr="00000000" w14:paraId="000000CC">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National Association of Professional Environmentalists (NAPE), Uganda</w:t>
      </w:r>
    </w:p>
    <w:p w:rsidR="00000000" w:rsidDel="00000000" w:rsidP="00000000" w:rsidRDefault="00000000" w:rsidRPr="00000000" w14:paraId="000000CD">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Nature Tropicale ONG, Benin</w:t>
      </w:r>
    </w:p>
    <w:p w:rsidR="00000000" w:rsidDel="00000000" w:rsidP="00000000" w:rsidRDefault="00000000" w:rsidRPr="00000000" w14:paraId="000000CE">
      <w:pPr>
        <w:spacing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Nature’s Rights, Scotland (International)</w:t>
      </w:r>
    </w:p>
    <w:p w:rsidR="00000000" w:rsidDel="00000000" w:rsidP="00000000" w:rsidRDefault="00000000" w:rsidRPr="00000000" w14:paraId="000000CF">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OceanCare, Switzerland</w:t>
      </w:r>
    </w:p>
    <w:p w:rsidR="00000000" w:rsidDel="00000000" w:rsidP="00000000" w:rsidRDefault="00000000" w:rsidRPr="00000000" w14:paraId="000000D0">
      <w:pPr>
        <w:spacing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One World Awake, USA</w:t>
      </w:r>
    </w:p>
    <w:p w:rsidR="00000000" w:rsidDel="00000000" w:rsidP="00000000" w:rsidRDefault="00000000" w:rsidRPr="00000000" w14:paraId="000000D1">
      <w:pPr>
        <w:spacing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Organic Seed Growers and Trade Association, USA</w:t>
      </w:r>
    </w:p>
    <w:p w:rsidR="00000000" w:rsidDel="00000000" w:rsidP="00000000" w:rsidRDefault="00000000" w:rsidRPr="00000000" w14:paraId="000000D2">
      <w:pPr>
        <w:spacing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Organización para la Conservación de Cetáceos (OCC), Uruguay</w:t>
      </w:r>
    </w:p>
    <w:p w:rsidR="00000000" w:rsidDel="00000000" w:rsidP="00000000" w:rsidRDefault="00000000" w:rsidRPr="00000000" w14:paraId="000000D3">
      <w:pPr>
        <w:spacing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Philippine Earth Justice Center, Philippines</w:t>
      </w:r>
    </w:p>
    <w:p w:rsidR="00000000" w:rsidDel="00000000" w:rsidP="00000000" w:rsidRDefault="00000000" w:rsidRPr="00000000" w14:paraId="000000D4">
      <w:pPr>
        <w:spacing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Reef Life Restoration and Foundation, USA</w:t>
      </w:r>
    </w:p>
    <w:p w:rsidR="00000000" w:rsidDel="00000000" w:rsidP="00000000" w:rsidRDefault="00000000" w:rsidRPr="00000000" w14:paraId="000000D5">
      <w:pPr>
        <w:spacing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Rights of Mother Earth, Switzerland</w:t>
      </w:r>
    </w:p>
    <w:p w:rsidR="00000000" w:rsidDel="00000000" w:rsidP="00000000" w:rsidRDefault="00000000" w:rsidRPr="00000000" w14:paraId="000000D6">
      <w:pPr>
        <w:spacing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Rights of Nature, Sweden</w:t>
      </w:r>
    </w:p>
    <w:p w:rsidR="00000000" w:rsidDel="00000000" w:rsidP="00000000" w:rsidRDefault="00000000" w:rsidRPr="00000000" w14:paraId="000000D7">
      <w:pPr>
        <w:spacing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Sea Star Creations Ltd, New Zealand</w:t>
      </w:r>
    </w:p>
    <w:p w:rsidR="00000000" w:rsidDel="00000000" w:rsidP="00000000" w:rsidRDefault="00000000" w:rsidRPr="00000000" w14:paraId="000000D8">
      <w:pPr>
        <w:spacing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Shark Allies, USA</w:t>
      </w:r>
    </w:p>
    <w:p w:rsidR="00000000" w:rsidDel="00000000" w:rsidP="00000000" w:rsidRDefault="00000000" w:rsidRPr="00000000" w14:paraId="000000D9">
      <w:pPr>
        <w:spacing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Sigaw ng Kabataan Coalition, Philippines</w:t>
      </w:r>
    </w:p>
    <w:p w:rsidR="00000000" w:rsidDel="00000000" w:rsidP="00000000" w:rsidRDefault="00000000" w:rsidRPr="00000000" w14:paraId="000000DA">
      <w:pPr>
        <w:spacing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Service to the People and Welfare of the Nation (SPAWN), Philippines</w:t>
      </w:r>
    </w:p>
    <w:p w:rsidR="00000000" w:rsidDel="00000000" w:rsidP="00000000" w:rsidRDefault="00000000" w:rsidRPr="00000000" w14:paraId="000000DB">
      <w:pPr>
        <w:spacing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SOS Mata Atlantica Fondation, Brazil</w:t>
      </w:r>
    </w:p>
    <w:p w:rsidR="00000000" w:rsidDel="00000000" w:rsidP="00000000" w:rsidRDefault="00000000" w:rsidRPr="00000000" w14:paraId="000000DC">
      <w:pPr>
        <w:spacing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Tenkile Conservation Alliance, Papua New Guinea</w:t>
      </w:r>
    </w:p>
    <w:p w:rsidR="00000000" w:rsidDel="00000000" w:rsidP="00000000" w:rsidRDefault="00000000" w:rsidRPr="00000000" w14:paraId="000000DD">
      <w:pPr>
        <w:spacing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Terram Pacis, Norway</w:t>
      </w:r>
    </w:p>
    <w:p w:rsidR="00000000" w:rsidDel="00000000" w:rsidP="00000000" w:rsidRDefault="00000000" w:rsidRPr="00000000" w14:paraId="000000DE">
      <w:pPr>
        <w:spacing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Verdeluz, Brazil</w:t>
      </w:r>
    </w:p>
    <w:p w:rsidR="00000000" w:rsidDel="00000000" w:rsidP="00000000" w:rsidRDefault="00000000" w:rsidRPr="00000000" w14:paraId="000000DF">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Women’s Earth &amp; Climate Action Network, USA</w:t>
      </w:r>
    </w:p>
    <w:p w:rsidR="00000000" w:rsidDel="00000000" w:rsidP="00000000" w:rsidRDefault="00000000" w:rsidRPr="00000000" w14:paraId="000000E0">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World Ocean Observatory, USA</w:t>
      </w:r>
    </w:p>
    <w:p w:rsidR="00000000" w:rsidDel="00000000" w:rsidP="00000000" w:rsidRDefault="00000000" w:rsidRPr="00000000" w14:paraId="000000E1">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Yes to Life No to Mining, Colombia</w:t>
      </w:r>
    </w:p>
    <w:p w:rsidR="00000000" w:rsidDel="00000000" w:rsidP="00000000" w:rsidRDefault="00000000" w:rsidRPr="00000000" w14:paraId="000000E2">
      <w:pPr>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E3">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70 orgs. </w:t>
      </w:r>
    </w:p>
    <w:p w:rsidR="00000000" w:rsidDel="00000000" w:rsidP="00000000" w:rsidRDefault="00000000" w:rsidRPr="00000000" w14:paraId="000000E4">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UN Harmony with Nature Experts:</w:t>
      </w:r>
    </w:p>
    <w:p w:rsidR="00000000" w:rsidDel="00000000" w:rsidP="00000000" w:rsidRDefault="00000000" w:rsidRPr="00000000" w14:paraId="000000E5">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Colin D. Robertson, retired EU Lawyer/linguist, Luxembourg</w:t>
      </w:r>
    </w:p>
    <w:p w:rsidR="00000000" w:rsidDel="00000000" w:rsidP="00000000" w:rsidRDefault="00000000" w:rsidRPr="00000000" w14:paraId="000000E6">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Craig M. Kauffman, Assistant Professor of Political Science, University of Oregon, USA</w:t>
      </w:r>
    </w:p>
    <w:p w:rsidR="00000000" w:rsidDel="00000000" w:rsidP="00000000" w:rsidRDefault="00000000" w:rsidRPr="00000000" w14:paraId="000000E7">
      <w:pP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Erin Moore, Associate Professor, Department of Agriculture and Environmental Studies, University of Oregon, USA</w:t>
      </w:r>
    </w:p>
    <w:p w:rsidR="00000000" w:rsidDel="00000000" w:rsidP="00000000" w:rsidRDefault="00000000" w:rsidRPr="00000000" w14:paraId="000000E8">
      <w:pPr>
        <w:spacing w:line="240" w:lineRule="auto"/>
        <w:contextualSpacing w:val="0"/>
        <w:rPr>
          <w:rFonts w:ascii="Nunito Sans" w:cs="Nunito Sans" w:eastAsia="Nunito Sans" w:hAnsi="Nunito Sans"/>
        </w:rPr>
      </w:pPr>
      <w:r w:rsidDel="00000000" w:rsidR="00000000" w:rsidRPr="00000000">
        <w:rPr>
          <w:rFonts w:ascii="Calibri" w:cs="Calibri" w:eastAsia="Calibri" w:hAnsi="Calibri"/>
          <w:rtl w:val="0"/>
        </w:rPr>
        <w:t xml:space="preserve">Valérie Cabanes, End Ecocide on Earth, France</w:t>
      </w:r>
      <w:r w:rsidDel="00000000" w:rsidR="00000000" w:rsidRPr="00000000">
        <w:rPr>
          <w:rtl w:val="0"/>
        </w:rPr>
      </w:r>
    </w:p>
    <w:sectPr>
      <w:headerReference r:id="rId70"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 w:name="Nuni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E9">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The Earth Law Framework for Marine Protected Areas, in its draft stage, serves as a guideline for adopting a holistic and rights-based approach to marine protected area governance, available at: </w:t>
      </w:r>
      <w:hyperlink r:id="rId1">
        <w:r w:rsidDel="00000000" w:rsidR="00000000" w:rsidRPr="00000000">
          <w:rPr>
            <w:rFonts w:ascii="Calibri" w:cs="Calibri" w:eastAsia="Calibri" w:hAnsi="Calibri"/>
            <w:color w:val="1155cc"/>
            <w:sz w:val="20"/>
            <w:szCs w:val="20"/>
            <w:u w:val="single"/>
            <w:rtl w:val="0"/>
          </w:rPr>
          <w:t xml:space="preserve">https://static1.squarespace.com/static/55914fd1e4b01fb0b851a814/t/5a0c8a5bc83025fe16dae4d9/1510771293987/ELC+MPA+Framework+Sept+4+%282%29.pdf</w:t>
        </w:r>
      </w:hyperlink>
      <w:r w:rsidDel="00000000" w:rsidR="00000000" w:rsidRPr="00000000">
        <w:rPr>
          <w:rFonts w:ascii="Calibri" w:cs="Calibri" w:eastAsia="Calibri" w:hAnsi="Calibri"/>
          <w:sz w:val="20"/>
          <w:szCs w:val="20"/>
          <w:rtl w:val="0"/>
        </w:rPr>
        <w:t xml:space="preserve">. </w:t>
      </w:r>
    </w:p>
  </w:footnote>
  <w:footnote w:id="1">
    <w:p w:rsidR="00000000" w:rsidDel="00000000" w:rsidP="00000000" w:rsidRDefault="00000000" w:rsidRPr="00000000" w14:paraId="000000EA">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Living Planet Index, Living Blue Planet Report, at: </w:t>
      </w:r>
      <w:hyperlink r:id="rId2">
        <w:r w:rsidDel="00000000" w:rsidR="00000000" w:rsidRPr="00000000">
          <w:rPr>
            <w:rFonts w:ascii="Calibri" w:cs="Calibri" w:eastAsia="Calibri" w:hAnsi="Calibri"/>
            <w:color w:val="0000ff"/>
            <w:sz w:val="20"/>
            <w:szCs w:val="20"/>
            <w:u w:val="single"/>
            <w:rtl w:val="0"/>
          </w:rPr>
          <w:t xml:space="preserve">http://www.livingplanetindex.org/projects?main_page_project=BluePlanetReport&amp;home_flag=1</w:t>
        </w:r>
      </w:hyperlink>
      <w:r w:rsidDel="00000000" w:rsidR="00000000" w:rsidRPr="00000000">
        <w:rPr>
          <w:rFonts w:ascii="Calibri" w:cs="Calibri" w:eastAsia="Calibri" w:hAnsi="Calibri"/>
          <w:sz w:val="20"/>
          <w:szCs w:val="20"/>
          <w:rtl w:val="0"/>
        </w:rPr>
        <w:t xml:space="preserve">. </w:t>
      </w:r>
    </w:p>
  </w:footnote>
  <w:footnote w:id="2">
    <w:p w:rsidR="00000000" w:rsidDel="00000000" w:rsidP="00000000" w:rsidRDefault="00000000" w:rsidRPr="00000000" w14:paraId="000000EB">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Division for Ocean Affairs and the Law of the Sea, “The oceans are the very foundation of human life,” Office of Legal Affairs, United Nations, 2011, at: </w:t>
      </w:r>
      <w:hyperlink r:id="rId3">
        <w:r w:rsidDel="00000000" w:rsidR="00000000" w:rsidRPr="00000000">
          <w:rPr>
            <w:rFonts w:ascii="Calibri" w:cs="Calibri" w:eastAsia="Calibri" w:hAnsi="Calibri"/>
            <w:color w:val="0000ff"/>
            <w:sz w:val="20"/>
            <w:szCs w:val="20"/>
            <w:u w:val="single"/>
            <w:rtl w:val="0"/>
          </w:rPr>
          <w:t xml:space="preserve">http://www.un.org/depts/los/oceans_foundation.htm</w:t>
        </w:r>
      </w:hyperlink>
      <w:r w:rsidDel="00000000" w:rsidR="00000000" w:rsidRPr="00000000">
        <w:rPr>
          <w:rFonts w:ascii="Calibri" w:cs="Calibri" w:eastAsia="Calibri" w:hAnsi="Calibri"/>
          <w:sz w:val="20"/>
          <w:szCs w:val="20"/>
          <w:rtl w:val="0"/>
        </w:rPr>
        <w:t xml:space="preserve"> </w:t>
      </w:r>
    </w:p>
  </w:footnote>
  <w:footnote w:id="3">
    <w:p w:rsidR="00000000" w:rsidDel="00000000" w:rsidP="00000000" w:rsidRDefault="00000000" w:rsidRPr="00000000" w14:paraId="000000EC">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Division for Ocean Affairs and the Law of the Sea, “Marine biological diversity beyond areas of national jurisdiction,” Oceans &amp; Law of the Sea, United Nations, 2012, at: </w:t>
      </w:r>
      <w:hyperlink r:id="rId4">
        <w:r w:rsidDel="00000000" w:rsidR="00000000" w:rsidRPr="00000000">
          <w:rPr>
            <w:rFonts w:ascii="Calibri" w:cs="Calibri" w:eastAsia="Calibri" w:hAnsi="Calibri"/>
            <w:color w:val="0000ff"/>
            <w:sz w:val="20"/>
            <w:szCs w:val="20"/>
            <w:u w:val="single"/>
            <w:rtl w:val="0"/>
          </w:rPr>
          <w:t xml:space="preserve">http://www.un.org/Depts/los/biodiversityworkinggroup/marine_biodiversity.htm</w:t>
        </w:r>
      </w:hyperlink>
      <w:r w:rsidDel="00000000" w:rsidR="00000000" w:rsidRPr="00000000">
        <w:rPr>
          <w:rFonts w:ascii="Calibri" w:cs="Calibri" w:eastAsia="Calibri" w:hAnsi="Calibri"/>
          <w:sz w:val="20"/>
          <w:szCs w:val="20"/>
          <w:rtl w:val="0"/>
        </w:rPr>
        <w:t xml:space="preserve"> </w:t>
      </w:r>
    </w:p>
  </w:footnote>
  <w:footnote w:id="4">
    <w:p w:rsidR="00000000" w:rsidDel="00000000" w:rsidP="00000000" w:rsidRDefault="00000000" w:rsidRPr="00000000" w14:paraId="000000ED">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Earth Law Center, A Vision for Ocean Health in California, March 2016, at: </w:t>
      </w:r>
      <w:hyperlink r:id="rId5">
        <w:r w:rsidDel="00000000" w:rsidR="00000000" w:rsidRPr="00000000">
          <w:rPr>
            <w:rFonts w:ascii="Calibri" w:cs="Calibri" w:eastAsia="Calibri" w:hAnsi="Calibri"/>
            <w:color w:val="0000ff"/>
            <w:sz w:val="20"/>
            <w:szCs w:val="20"/>
            <w:u w:val="single"/>
            <w:rtl w:val="0"/>
          </w:rPr>
          <w:t xml:space="preserve">http://bit.ly/ELCOcHeR</w:t>
        </w:r>
      </w:hyperlink>
      <w:r w:rsidDel="00000000" w:rsidR="00000000" w:rsidRPr="00000000">
        <w:rPr>
          <w:rFonts w:ascii="Calibri" w:cs="Calibri" w:eastAsia="Calibri" w:hAnsi="Calibri"/>
          <w:sz w:val="20"/>
          <w:szCs w:val="20"/>
          <w:rtl w:val="0"/>
        </w:rPr>
        <w:t xml:space="preserve">.   </w:t>
      </w:r>
    </w:p>
  </w:footnote>
  <w:footnote w:id="5">
    <w:p w:rsidR="00000000" w:rsidDel="00000000" w:rsidP="00000000" w:rsidRDefault="00000000" w:rsidRPr="00000000" w14:paraId="000000EE">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California Ocean Protection Act, Pub. Res. Code § 35505(c)</w:t>
      </w:r>
    </w:p>
  </w:footnote>
  <w:footnote w:id="6">
    <w:p w:rsidR="00000000" w:rsidDel="00000000" w:rsidP="00000000" w:rsidRDefault="00000000" w:rsidRPr="00000000" w14:paraId="000000EF">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IUCN Programme 2017-2020 : approved by the IUCN World Conservation Congress, September 2016, Target 15, Pg. 35, at: </w:t>
      </w:r>
      <w:hyperlink r:id="rId6">
        <w:r w:rsidDel="00000000" w:rsidR="00000000" w:rsidRPr="00000000">
          <w:rPr>
            <w:rFonts w:ascii="Calibri" w:cs="Calibri" w:eastAsia="Calibri" w:hAnsi="Calibri"/>
            <w:color w:val="0000ff"/>
            <w:sz w:val="20"/>
            <w:szCs w:val="20"/>
            <w:u w:val="single"/>
            <w:rtl w:val="0"/>
          </w:rPr>
          <w:t xml:space="preserve">http://bit.ly/2kkHWCo</w:t>
        </w:r>
      </w:hyperlink>
      <w:r w:rsidDel="00000000" w:rsidR="00000000" w:rsidRPr="00000000">
        <w:rPr>
          <w:rFonts w:ascii="Calibri" w:cs="Calibri" w:eastAsia="Calibri" w:hAnsi="Calibri"/>
          <w:sz w:val="20"/>
          <w:szCs w:val="20"/>
          <w:rtl w:val="0"/>
        </w:rPr>
        <w:t xml:space="preserve"> </w:t>
      </w:r>
    </w:p>
  </w:footnote>
  <w:footnote w:id="7">
    <w:p w:rsidR="00000000" w:rsidDel="00000000" w:rsidP="00000000" w:rsidRDefault="00000000" w:rsidRPr="00000000" w14:paraId="000000F0">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Available at: </w:t>
      </w:r>
      <w:hyperlink r:id="rId7">
        <w:r w:rsidDel="00000000" w:rsidR="00000000" w:rsidRPr="00000000">
          <w:rPr>
            <w:rFonts w:ascii="Calibri" w:cs="Calibri" w:eastAsia="Calibri" w:hAnsi="Calibri"/>
            <w:color w:val="0000ff"/>
            <w:sz w:val="20"/>
            <w:szCs w:val="20"/>
            <w:u w:val="single"/>
            <w:rtl w:val="0"/>
          </w:rPr>
          <w:t xml:space="preserve">http://www.un.org/ga/search/view_doc.asp?symbol=A/RES/71/232</w:t>
        </w:r>
      </w:hyperlink>
      <w:r w:rsidDel="00000000" w:rsidR="00000000" w:rsidRPr="00000000">
        <w:rPr>
          <w:rFonts w:ascii="Calibri" w:cs="Calibri" w:eastAsia="Calibri" w:hAnsi="Calibri"/>
          <w:sz w:val="20"/>
          <w:szCs w:val="20"/>
          <w:rtl w:val="0"/>
        </w:rPr>
        <w:t xml:space="preserve"> </w:t>
      </w:r>
    </w:p>
  </w:footnote>
  <w:footnote w:id="8">
    <w:p w:rsidR="00000000" w:rsidDel="00000000" w:rsidP="00000000" w:rsidRDefault="00000000" w:rsidRPr="00000000" w14:paraId="000000F1">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Concept Note: Interactive Dialogue of the General Assembly on Harmony with Nature in Commemoration of International Mother Earth Day; Theme: Earth Jurisprudence, UN HQ New York, April 2017, Trusteeship Council, at: </w:t>
      </w:r>
      <w:hyperlink r:id="rId8">
        <w:r w:rsidDel="00000000" w:rsidR="00000000" w:rsidRPr="00000000">
          <w:rPr>
            <w:rFonts w:ascii="Calibri" w:cs="Calibri" w:eastAsia="Calibri" w:hAnsi="Calibri"/>
            <w:color w:val="0000ff"/>
            <w:sz w:val="20"/>
            <w:szCs w:val="20"/>
            <w:u w:val="single"/>
            <w:rtl w:val="0"/>
          </w:rPr>
          <w:t xml:space="preserve">http://harmonywithnatureun.org/content/documents/438HwN.ConceptNote.2017.pdf</w:t>
        </w:r>
      </w:hyperlink>
      <w:r w:rsidDel="00000000" w:rsidR="00000000" w:rsidRPr="00000000">
        <w:rPr>
          <w:rFonts w:ascii="Calibri" w:cs="Calibri" w:eastAsia="Calibri" w:hAnsi="Calibri"/>
          <w:sz w:val="20"/>
          <w:szCs w:val="20"/>
          <w:rtl w:val="0"/>
        </w:rPr>
        <w:t xml:space="preserve">    </w:t>
      </w:r>
    </w:p>
  </w:footnote>
  <w:footnote w:id="9">
    <w:p w:rsidR="00000000" w:rsidDel="00000000" w:rsidP="00000000" w:rsidRDefault="00000000" w:rsidRPr="00000000" w14:paraId="000000F2">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highlight w:val="white"/>
          <w:rtl w:val="0"/>
        </w:rPr>
        <w:t xml:space="preserve">World Charter for Nature, U.N. Doc. A/37/51 (1982), at: </w:t>
      </w:r>
      <w:hyperlink r:id="rId9">
        <w:r w:rsidDel="00000000" w:rsidR="00000000" w:rsidRPr="00000000">
          <w:rPr>
            <w:rFonts w:ascii="Calibri" w:cs="Calibri" w:eastAsia="Calibri" w:hAnsi="Calibri"/>
            <w:color w:val="0000ff"/>
            <w:sz w:val="20"/>
            <w:szCs w:val="20"/>
            <w:highlight w:val="white"/>
            <w:u w:val="single"/>
            <w:rtl w:val="0"/>
          </w:rPr>
          <w:t xml:space="preserve">http://www.un.org/documents/ga/res/37/a37r007.htm</w:t>
        </w:r>
      </w:hyperlink>
      <w:r w:rsidDel="00000000" w:rsidR="00000000" w:rsidRPr="00000000">
        <w:rPr>
          <w:rFonts w:ascii="Calibri" w:cs="Calibri" w:eastAsia="Calibri" w:hAnsi="Calibri"/>
          <w:sz w:val="20"/>
          <w:szCs w:val="20"/>
          <w:rtl w:val="0"/>
        </w:rPr>
        <w:t xml:space="preserve">.</w:t>
      </w:r>
    </w:p>
  </w:footnote>
  <w:footnote w:id="10">
    <w:p w:rsidR="00000000" w:rsidDel="00000000" w:rsidP="00000000" w:rsidRDefault="00000000" w:rsidRPr="00000000" w14:paraId="000000F3">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Sustainbale Development Knowledge Platform, United Nations, avaialble at: </w:t>
      </w:r>
      <w:hyperlink r:id="rId10">
        <w:r w:rsidDel="00000000" w:rsidR="00000000" w:rsidRPr="00000000">
          <w:rPr>
            <w:color w:val="1155cc"/>
            <w:sz w:val="20"/>
            <w:szCs w:val="20"/>
            <w:u w:val="single"/>
            <w:rtl w:val="0"/>
          </w:rPr>
          <w:t xml:space="preserve">https://sustainabledevelopment.un.org/topics/oceanandseas</w:t>
        </w:r>
      </w:hyperlink>
      <w:r w:rsidDel="00000000" w:rsidR="00000000" w:rsidRPr="00000000">
        <w:rPr>
          <w:sz w:val="20"/>
          <w:szCs w:val="20"/>
          <w:rtl w:val="0"/>
        </w:rPr>
        <w:t xml:space="preserve">.  </w:t>
      </w:r>
    </w:p>
  </w:footnote>
  <w:footnote w:id="11">
    <w:p w:rsidR="00000000" w:rsidDel="00000000" w:rsidP="00000000" w:rsidRDefault="00000000" w:rsidRPr="00000000" w14:paraId="000000F4">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r w:rsidDel="00000000" w:rsidR="00000000" w:rsidRPr="00000000">
        <w:rPr>
          <w:rFonts w:ascii="Nunito Sans" w:cs="Nunito Sans" w:eastAsia="Nunito Sans" w:hAnsi="Nunito Sans"/>
          <w:sz w:val="20"/>
          <w:szCs w:val="20"/>
          <w:highlight w:val="white"/>
          <w:rtl w:val="0"/>
        </w:rPr>
        <w:t xml:space="preserve">Lewis, N., Day, J.C., Wilhelm, ‘A., et. al,  Large-Scale Marine Protected Areas: Guidelines for design and management. Best Practice Protected Area Guidelines Series, 2017, No. 26, Gland, Switzerland, p. 4, available at: </w:t>
      </w:r>
      <w:hyperlink r:id="rId11">
        <w:r w:rsidDel="00000000" w:rsidR="00000000" w:rsidRPr="00000000">
          <w:rPr>
            <w:rFonts w:ascii="Nunito Sans" w:cs="Nunito Sans" w:eastAsia="Nunito Sans" w:hAnsi="Nunito Sans"/>
            <w:sz w:val="20"/>
            <w:szCs w:val="20"/>
            <w:highlight w:val="white"/>
            <w:u w:val="single"/>
            <w:rtl w:val="0"/>
          </w:rPr>
          <w:t xml:space="preserve">https://portals.iucn.org/library/node/46933</w:t>
        </w:r>
      </w:hyperlink>
      <w:r w:rsidDel="00000000" w:rsidR="00000000" w:rsidRPr="00000000">
        <w:rPr>
          <w:rFonts w:ascii="Nunito Sans" w:cs="Nunito Sans" w:eastAsia="Nunito Sans" w:hAnsi="Nunito Sans"/>
          <w:sz w:val="20"/>
          <w:szCs w:val="20"/>
          <w:highlight w:val="white"/>
          <w:rtl w:val="0"/>
        </w:rPr>
        <w:t xml:space="preserve">. </w:t>
      </w:r>
      <w:r w:rsidDel="00000000" w:rsidR="00000000" w:rsidRPr="00000000">
        <w:rPr>
          <w:rtl w:val="0"/>
        </w:rPr>
      </w:r>
    </w:p>
  </w:footnote>
  <w:footnote w:id="12">
    <w:p w:rsidR="00000000" w:rsidDel="00000000" w:rsidP="00000000" w:rsidRDefault="00000000" w:rsidRPr="00000000" w14:paraId="000000F5">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i w:val="1"/>
          <w:sz w:val="20"/>
          <w:szCs w:val="20"/>
          <w:rtl w:val="0"/>
        </w:rPr>
        <w:t xml:space="preserve"> Id.</w:t>
      </w:r>
      <w:r w:rsidDel="00000000" w:rsidR="00000000" w:rsidRPr="00000000">
        <w:rPr>
          <w:sz w:val="20"/>
          <w:szCs w:val="20"/>
          <w:rtl w:val="0"/>
        </w:rPr>
        <w:t xml:space="preserve"> at 18. </w:t>
      </w:r>
    </w:p>
  </w:footnote>
  <w:footnote w:id="13">
    <w:p w:rsidR="00000000" w:rsidDel="00000000" w:rsidP="00000000" w:rsidRDefault="00000000" w:rsidRPr="00000000" w14:paraId="000000F6">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Charles W. Fowler, Andrea Belgrano, and Michele Casini, Holistic Fisheries Management: Combining Macroecology, Ecology, and Evolutionary Biology, Marine Fisheries Review (Scientific Publications Office, National Marine Fisheries Service, NOAA), 75 (1–2), 2013, p. 1, at:</w:t>
      </w:r>
      <w:r w:rsidDel="00000000" w:rsidR="00000000" w:rsidRPr="00000000">
        <w:rPr>
          <w:rFonts w:ascii="Calibri" w:cs="Calibri" w:eastAsia="Calibri" w:hAnsi="Calibri"/>
          <w:color w:val="0000ff"/>
          <w:sz w:val="20"/>
          <w:szCs w:val="20"/>
          <w:rtl w:val="0"/>
        </w:rPr>
        <w:t xml:space="preserve"> </w:t>
      </w:r>
      <w:hyperlink r:id="rId12">
        <w:r w:rsidDel="00000000" w:rsidR="00000000" w:rsidRPr="00000000">
          <w:rPr>
            <w:rFonts w:ascii="Calibri" w:cs="Calibri" w:eastAsia="Calibri" w:hAnsi="Calibri"/>
            <w:color w:val="0000ff"/>
            <w:sz w:val="20"/>
            <w:szCs w:val="20"/>
            <w:u w:val="single"/>
            <w:rtl w:val="0"/>
          </w:rPr>
          <w:t xml:space="preserve">http://aquaticcommons.org/14550/1/mfr751-21.pdf</w:t>
        </w:r>
      </w:hyperlink>
      <w:r w:rsidDel="00000000" w:rsidR="00000000" w:rsidRPr="00000000">
        <w:rPr>
          <w:rFonts w:ascii="Calibri" w:cs="Calibri" w:eastAsia="Calibri" w:hAnsi="Calibri"/>
          <w:sz w:val="20"/>
          <w:szCs w:val="20"/>
          <w:rtl w:val="0"/>
        </w:rPr>
        <w:t xml:space="preserve">.</w:t>
      </w:r>
    </w:p>
  </w:footnote>
  <w:footnote w:id="14">
    <w:p w:rsidR="00000000" w:rsidDel="00000000" w:rsidP="00000000" w:rsidRDefault="00000000" w:rsidRPr="00000000" w14:paraId="000000F7">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Id. </w:t>
      </w:r>
      <w:r w:rsidDel="00000000" w:rsidR="00000000" w:rsidRPr="00000000">
        <w:rPr>
          <w:rFonts w:ascii="Calibri" w:cs="Calibri" w:eastAsia="Calibri" w:hAnsi="Calibri"/>
          <w:sz w:val="20"/>
          <w:szCs w:val="20"/>
          <w:rtl w:val="0"/>
        </w:rPr>
        <w:t xml:space="preserve">at 2. </w:t>
      </w:r>
    </w:p>
  </w:footnote>
  <w:footnote w:id="15">
    <w:p w:rsidR="00000000" w:rsidDel="00000000" w:rsidP="00000000" w:rsidRDefault="00000000" w:rsidRPr="00000000" w14:paraId="000000F8">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Fowler, C. W., R. D. Redekopp, V. Vissar, and J. Oppenheimer, Pattern-based control rules for fisheries management. U.S. Dep. Commer., NOAA Tech. Memo. NMFS-AFSC-268, 2014, p. 2, at:</w:t>
      </w:r>
      <w:hyperlink r:id="rId13">
        <w:r w:rsidDel="00000000" w:rsidR="00000000" w:rsidRPr="00000000">
          <w:rPr>
            <w:rFonts w:ascii="Calibri" w:cs="Calibri" w:eastAsia="Calibri" w:hAnsi="Calibri"/>
            <w:color w:val="0000ff"/>
            <w:sz w:val="20"/>
            <w:szCs w:val="20"/>
            <w:u w:val="single"/>
            <w:rtl w:val="0"/>
          </w:rPr>
          <w:t xml:space="preserve">https://www.afsc.noaa.gov/publications/afsc-tm/noaa-tm-afsc-268.pdf</w:t>
        </w:r>
      </w:hyperlink>
      <w:r w:rsidDel="00000000" w:rsidR="00000000" w:rsidRPr="00000000">
        <w:rPr>
          <w:rFonts w:ascii="Calibri" w:cs="Calibri" w:eastAsia="Calibri" w:hAnsi="Calibri"/>
          <w:sz w:val="20"/>
          <w:szCs w:val="20"/>
          <w:rtl w:val="0"/>
        </w:rPr>
        <w:t xml:space="preserve">. </w:t>
      </w:r>
    </w:p>
  </w:footnote>
  <w:footnote w:id="16">
    <w:p w:rsidR="00000000" w:rsidDel="00000000" w:rsidP="00000000" w:rsidRDefault="00000000" w:rsidRPr="00000000" w14:paraId="000000F9">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Rogers, A.D. &amp; Laffoley, D.d’A. 2011. International Earth system expert workshop on ocean stresses and impacts. Summary report. IPSO Oxford, 18 pp.</w:t>
      </w:r>
    </w:p>
  </w:footnote>
  <w:footnote w:id="17">
    <w:p w:rsidR="00000000" w:rsidDel="00000000" w:rsidP="00000000" w:rsidRDefault="00000000" w:rsidRPr="00000000" w14:paraId="000000FA">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Fisheries Management-2. The Ecosystem Approach to Fisheries, Food and Agriculture Organization of the United Nations, 2003, at: </w:t>
      </w:r>
      <w:hyperlink r:id="rId14">
        <w:r w:rsidDel="00000000" w:rsidR="00000000" w:rsidRPr="00000000">
          <w:rPr>
            <w:rFonts w:ascii="Calibri" w:cs="Calibri" w:eastAsia="Calibri" w:hAnsi="Calibri"/>
            <w:color w:val="0000ff"/>
            <w:sz w:val="20"/>
            <w:szCs w:val="20"/>
            <w:u w:val="single"/>
            <w:rtl w:val="0"/>
          </w:rPr>
          <w:t xml:space="preserve">http://www.fao.org/3/a-y4470e.html</w:t>
        </w:r>
      </w:hyperlink>
      <w:r w:rsidDel="00000000" w:rsidR="00000000" w:rsidRPr="00000000">
        <w:rPr>
          <w:rFonts w:ascii="Calibri" w:cs="Calibri" w:eastAsia="Calibri" w:hAnsi="Calibri"/>
          <w:sz w:val="20"/>
          <w:szCs w:val="20"/>
          <w:rtl w:val="0"/>
        </w:rPr>
        <w:t xml:space="preserve">.</w:t>
      </w:r>
    </w:p>
  </w:footnote>
  <w:footnote w:id="18">
    <w:p w:rsidR="00000000" w:rsidDel="00000000" w:rsidP="00000000" w:rsidRDefault="00000000" w:rsidRPr="00000000" w14:paraId="000000FB">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Id.</w:t>
      </w:r>
      <w:r w:rsidDel="00000000" w:rsidR="00000000" w:rsidRPr="00000000">
        <w:rPr>
          <w:rtl w:val="0"/>
        </w:rPr>
      </w:r>
    </w:p>
  </w:footnote>
  <w:footnote w:id="19">
    <w:p w:rsidR="00000000" w:rsidDel="00000000" w:rsidP="00000000" w:rsidRDefault="00000000" w:rsidRPr="00000000" w14:paraId="000000FC">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Universal Declaration of the Rights of Mother Earth, 2010, available at: </w:t>
      </w:r>
      <w:hyperlink r:id="rId15">
        <w:r w:rsidDel="00000000" w:rsidR="00000000" w:rsidRPr="00000000">
          <w:rPr>
            <w:rFonts w:ascii="Calibri" w:cs="Calibri" w:eastAsia="Calibri" w:hAnsi="Calibri"/>
            <w:color w:val="0000ff"/>
            <w:sz w:val="20"/>
            <w:szCs w:val="20"/>
            <w:u w:val="single"/>
            <w:rtl w:val="0"/>
          </w:rPr>
          <w:t xml:space="preserve">http://www.rightsofmotherearth.com/declaration-of-the-rights-of-mother-earth</w:t>
        </w:r>
      </w:hyperlink>
      <w:r w:rsidDel="00000000" w:rsidR="00000000" w:rsidRPr="00000000">
        <w:rPr>
          <w:rFonts w:ascii="Calibri" w:cs="Calibri" w:eastAsia="Calibri" w:hAnsi="Calibri"/>
          <w:sz w:val="20"/>
          <w:szCs w:val="20"/>
          <w:rtl w:val="0"/>
        </w:rPr>
        <w:t xml:space="preserve"> </w:t>
      </w:r>
    </w:p>
  </w:footnote>
  <w:footnote w:id="20">
    <w:p w:rsidR="00000000" w:rsidDel="00000000" w:rsidP="00000000" w:rsidRDefault="00000000" w:rsidRPr="00000000" w14:paraId="000000FD">
      <w:pPr>
        <w:spacing w:line="240" w:lineRule="auto"/>
        <w:contextualSpacing w:val="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The Earth Law Framework for Marine Protected Areas, in its draft stage, serves as a guideline for adopting a holistic and rights-based approach to marine protected area governance, available at: </w:t>
      </w:r>
      <w:hyperlink r:id="rId16">
        <w:r w:rsidDel="00000000" w:rsidR="00000000" w:rsidRPr="00000000">
          <w:rPr>
            <w:rFonts w:ascii="Calibri" w:cs="Calibri" w:eastAsia="Calibri" w:hAnsi="Calibri"/>
            <w:color w:val="1155cc"/>
            <w:sz w:val="20"/>
            <w:szCs w:val="20"/>
            <w:u w:val="single"/>
            <w:rtl w:val="0"/>
          </w:rPr>
          <w:t xml:space="preserve">https://static1.squarespace.com/static/55914fd1e4b01fb0b851a814/t/5a0c8a5bc83025fe16dae4d9/1510771293987/ELC+MPA+Framework+Sept+4+%282%29.pdf</w:t>
        </w:r>
      </w:hyperlink>
      <w:r w:rsidDel="00000000" w:rsidR="00000000" w:rsidRPr="00000000">
        <w:rPr>
          <w:rFonts w:ascii="Calibri" w:cs="Calibri" w:eastAsia="Calibri" w:hAnsi="Calibri"/>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14.jpg"/><Relationship Id="rId42" Type="http://schemas.openxmlformats.org/officeDocument/2006/relationships/image" Target="media/image39.jpg"/><Relationship Id="rId41" Type="http://schemas.openxmlformats.org/officeDocument/2006/relationships/image" Target="media/image103.jpg"/><Relationship Id="rId44" Type="http://schemas.openxmlformats.org/officeDocument/2006/relationships/image" Target="media/image94.jpg"/><Relationship Id="rId43" Type="http://schemas.openxmlformats.org/officeDocument/2006/relationships/image" Target="media/image41.png"/><Relationship Id="rId46" Type="http://schemas.openxmlformats.org/officeDocument/2006/relationships/image" Target="media/image43.png"/><Relationship Id="rId45" Type="http://schemas.openxmlformats.org/officeDocument/2006/relationships/image" Target="media/image3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18.jpg"/><Relationship Id="rId48" Type="http://schemas.openxmlformats.org/officeDocument/2006/relationships/image" Target="media/image35.png"/><Relationship Id="rId47" Type="http://schemas.openxmlformats.org/officeDocument/2006/relationships/image" Target="media/image91.jpg"/><Relationship Id="rId49" Type="http://schemas.openxmlformats.org/officeDocument/2006/relationships/image" Target="media/image36.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98.png"/><Relationship Id="rId8" Type="http://schemas.openxmlformats.org/officeDocument/2006/relationships/image" Target="media/image89.png"/><Relationship Id="rId31" Type="http://schemas.openxmlformats.org/officeDocument/2006/relationships/image" Target="media/image86.jpg"/><Relationship Id="rId30" Type="http://schemas.openxmlformats.org/officeDocument/2006/relationships/image" Target="media/image31.jpg"/><Relationship Id="rId33" Type="http://schemas.openxmlformats.org/officeDocument/2006/relationships/image" Target="media/image37.png"/><Relationship Id="rId32" Type="http://schemas.openxmlformats.org/officeDocument/2006/relationships/image" Target="media/image45.png"/><Relationship Id="rId35" Type="http://schemas.openxmlformats.org/officeDocument/2006/relationships/image" Target="media/image93.png"/><Relationship Id="rId34" Type="http://schemas.openxmlformats.org/officeDocument/2006/relationships/image" Target="media/image101.png"/><Relationship Id="rId70" Type="http://schemas.openxmlformats.org/officeDocument/2006/relationships/header" Target="header1.xml"/><Relationship Id="rId37" Type="http://schemas.openxmlformats.org/officeDocument/2006/relationships/image" Target="media/image85.jpg"/><Relationship Id="rId36" Type="http://schemas.openxmlformats.org/officeDocument/2006/relationships/image" Target="media/image112.jpg"/><Relationship Id="rId39" Type="http://schemas.openxmlformats.org/officeDocument/2006/relationships/image" Target="media/image124.jpg"/><Relationship Id="rId38" Type="http://schemas.openxmlformats.org/officeDocument/2006/relationships/image" Target="media/image104.png"/><Relationship Id="rId62" Type="http://schemas.openxmlformats.org/officeDocument/2006/relationships/image" Target="media/image34.png"/><Relationship Id="rId61" Type="http://schemas.openxmlformats.org/officeDocument/2006/relationships/image" Target="media/image119.png"/><Relationship Id="rId20" Type="http://schemas.openxmlformats.org/officeDocument/2006/relationships/image" Target="media/image87.jpg"/><Relationship Id="rId64" Type="http://schemas.openxmlformats.org/officeDocument/2006/relationships/image" Target="media/image84.jpg"/><Relationship Id="rId63" Type="http://schemas.openxmlformats.org/officeDocument/2006/relationships/image" Target="media/image123.jpg"/><Relationship Id="rId22" Type="http://schemas.openxmlformats.org/officeDocument/2006/relationships/image" Target="media/image109.jpg"/><Relationship Id="rId66" Type="http://schemas.openxmlformats.org/officeDocument/2006/relationships/image" Target="media/image95.jpg"/><Relationship Id="rId21" Type="http://schemas.openxmlformats.org/officeDocument/2006/relationships/image" Target="media/image100.jpg"/><Relationship Id="rId65" Type="http://schemas.openxmlformats.org/officeDocument/2006/relationships/image" Target="media/image32.jpg"/><Relationship Id="rId24" Type="http://schemas.openxmlformats.org/officeDocument/2006/relationships/image" Target="media/image42.jpg"/><Relationship Id="rId68" Type="http://schemas.openxmlformats.org/officeDocument/2006/relationships/image" Target="media/image108.jpg"/><Relationship Id="rId23" Type="http://schemas.openxmlformats.org/officeDocument/2006/relationships/image" Target="media/image117.png"/><Relationship Id="rId67" Type="http://schemas.openxmlformats.org/officeDocument/2006/relationships/image" Target="media/image81.png"/><Relationship Id="rId60" Type="http://schemas.openxmlformats.org/officeDocument/2006/relationships/image" Target="media/image105.jpg"/><Relationship Id="rId26" Type="http://schemas.openxmlformats.org/officeDocument/2006/relationships/image" Target="media/image120.png"/><Relationship Id="rId25" Type="http://schemas.openxmlformats.org/officeDocument/2006/relationships/image" Target="media/image122.jpg"/><Relationship Id="rId69" Type="http://schemas.openxmlformats.org/officeDocument/2006/relationships/hyperlink" Target="mailto:mbender@earthlaw.org" TargetMode="External"/><Relationship Id="rId28" Type="http://schemas.openxmlformats.org/officeDocument/2006/relationships/image" Target="media/image92.png"/><Relationship Id="rId27" Type="http://schemas.openxmlformats.org/officeDocument/2006/relationships/image" Target="media/image82.png"/><Relationship Id="rId29" Type="http://schemas.openxmlformats.org/officeDocument/2006/relationships/image" Target="media/image44.jpg"/><Relationship Id="rId51" Type="http://schemas.openxmlformats.org/officeDocument/2006/relationships/image" Target="media/image97.jpg"/><Relationship Id="rId50" Type="http://schemas.openxmlformats.org/officeDocument/2006/relationships/image" Target="media/image113.jpg"/><Relationship Id="rId53" Type="http://schemas.openxmlformats.org/officeDocument/2006/relationships/image" Target="media/image47.png"/><Relationship Id="rId52" Type="http://schemas.openxmlformats.org/officeDocument/2006/relationships/image" Target="media/image46.jpg"/><Relationship Id="rId11" Type="http://schemas.openxmlformats.org/officeDocument/2006/relationships/image" Target="media/image111.jpg"/><Relationship Id="rId55" Type="http://schemas.openxmlformats.org/officeDocument/2006/relationships/image" Target="media/image40.jpg"/><Relationship Id="rId10" Type="http://schemas.openxmlformats.org/officeDocument/2006/relationships/image" Target="media/image107.png"/><Relationship Id="rId54" Type="http://schemas.openxmlformats.org/officeDocument/2006/relationships/image" Target="media/image90.jpg"/><Relationship Id="rId13" Type="http://schemas.openxmlformats.org/officeDocument/2006/relationships/image" Target="media/image99.jpg"/><Relationship Id="rId57" Type="http://schemas.openxmlformats.org/officeDocument/2006/relationships/image" Target="media/image96.png"/><Relationship Id="rId12" Type="http://schemas.openxmlformats.org/officeDocument/2006/relationships/image" Target="media/image106.png"/><Relationship Id="rId56" Type="http://schemas.openxmlformats.org/officeDocument/2006/relationships/image" Target="media/image121.jpg"/><Relationship Id="rId15" Type="http://schemas.openxmlformats.org/officeDocument/2006/relationships/image" Target="media/image102.png"/><Relationship Id="rId59" Type="http://schemas.openxmlformats.org/officeDocument/2006/relationships/image" Target="media/image88.jpg"/><Relationship Id="rId14" Type="http://schemas.openxmlformats.org/officeDocument/2006/relationships/image" Target="media/image83.png"/><Relationship Id="rId58" Type="http://schemas.openxmlformats.org/officeDocument/2006/relationships/image" Target="media/image110.png"/><Relationship Id="rId17" Type="http://schemas.openxmlformats.org/officeDocument/2006/relationships/image" Target="media/image33.png"/><Relationship Id="rId16" Type="http://schemas.openxmlformats.org/officeDocument/2006/relationships/image" Target="media/image115.jpg"/><Relationship Id="rId19" Type="http://schemas.openxmlformats.org/officeDocument/2006/relationships/image" Target="media/image38.jpg"/><Relationship Id="rId18" Type="http://schemas.openxmlformats.org/officeDocument/2006/relationships/image" Target="media/image116.jpg"/></Relationships>
</file>

<file path=word/_rels/fontTable.xml.rels><?xml version="1.0" encoding="UTF-8" standalone="yes"?><Relationships xmlns="http://schemas.openxmlformats.org/package/2006/relationships"><Relationship Id="rId1" Type="http://schemas.openxmlformats.org/officeDocument/2006/relationships/font" Target="fonts/NunitoSans-regular.ttf"/><Relationship Id="rId2" Type="http://schemas.openxmlformats.org/officeDocument/2006/relationships/font" Target="fonts/NunitoSans-bold.ttf"/><Relationship Id="rId3" Type="http://schemas.openxmlformats.org/officeDocument/2006/relationships/font" Target="fonts/NunitoSans-italic.ttf"/><Relationship Id="rId4" Type="http://schemas.openxmlformats.org/officeDocument/2006/relationships/font" Target="fonts/NunitoSans-boldItalic.ttf"/></Relationships>
</file>

<file path=word/_rels/footnotes.xml.rels><?xml version="1.0" encoding="UTF-8" standalone="yes"?><Relationships xmlns="http://schemas.openxmlformats.org/package/2006/relationships"><Relationship Id="rId11" Type="http://schemas.openxmlformats.org/officeDocument/2006/relationships/hyperlink" Target="https://portals.iucn.org/library/node/46933" TargetMode="External"/><Relationship Id="rId10" Type="http://schemas.openxmlformats.org/officeDocument/2006/relationships/hyperlink" Target="https://sustainabledevelopment.un.org/topics/oceanandseas" TargetMode="External"/><Relationship Id="rId13" Type="http://schemas.openxmlformats.org/officeDocument/2006/relationships/hyperlink" Target="https://www.afsc.noaa.gov/publications/afsc-tm/noaa-tm-afsc-268.pdf" TargetMode="External"/><Relationship Id="rId12" Type="http://schemas.openxmlformats.org/officeDocument/2006/relationships/hyperlink" Target="http://aquaticcommons.org/14550/1/mfr751-21.pdf" TargetMode="External"/><Relationship Id="rId1" Type="http://schemas.openxmlformats.org/officeDocument/2006/relationships/hyperlink" Target="https://static1.squarespace.com/static/55914fd1e4b01fb0b851a814/t/5a0c8a5bc83025fe16dae4d9/1510771293987/ELC+MPA+Framework+Sept+4+%282%29.pdf" TargetMode="External"/><Relationship Id="rId2" Type="http://schemas.openxmlformats.org/officeDocument/2006/relationships/hyperlink" Target="http://www.livingplanetindex.org/projects?main_page_project=BluePlanetReport&amp;home_flag=1" TargetMode="External"/><Relationship Id="rId3" Type="http://schemas.openxmlformats.org/officeDocument/2006/relationships/hyperlink" Target="http://www.un.org/depts/los/oceans_foundation.htm" TargetMode="External"/><Relationship Id="rId4" Type="http://schemas.openxmlformats.org/officeDocument/2006/relationships/hyperlink" Target="http://www.un.org/Depts/los/biodiversityworkinggroup/marine_biodiversity.htm" TargetMode="External"/><Relationship Id="rId9" Type="http://schemas.openxmlformats.org/officeDocument/2006/relationships/hyperlink" Target="http://www.un.org/documents/ga/res/37/a37r007.htm" TargetMode="External"/><Relationship Id="rId15" Type="http://schemas.openxmlformats.org/officeDocument/2006/relationships/hyperlink" Target="http://www.rightsofmotherearth.com/declaration-of-the-rights-of-mother-earth" TargetMode="External"/><Relationship Id="rId14" Type="http://schemas.openxmlformats.org/officeDocument/2006/relationships/hyperlink" Target="http://www.fao.org/3/a-y4470e.html" TargetMode="External"/><Relationship Id="rId16" Type="http://schemas.openxmlformats.org/officeDocument/2006/relationships/hyperlink" Target="https://static1.squarespace.com/static/55914fd1e4b01fb0b851a814/t/5a0c8a5bc83025fe16dae4d9/1510771293987/ELC+MPA+Framework+Sept+4+%282%29.pdf" TargetMode="External"/><Relationship Id="rId5" Type="http://schemas.openxmlformats.org/officeDocument/2006/relationships/hyperlink" Target="http://bit.ly/ELCOcHeR" TargetMode="External"/><Relationship Id="rId6" Type="http://schemas.openxmlformats.org/officeDocument/2006/relationships/hyperlink" Target="http://bit.ly/2kkHWCo" TargetMode="External"/><Relationship Id="rId7" Type="http://schemas.openxmlformats.org/officeDocument/2006/relationships/hyperlink" Target="http://www.un.org/ga/search/view_doc.asp?symbol=A/RES/71/232" TargetMode="External"/><Relationship Id="rId8" Type="http://schemas.openxmlformats.org/officeDocument/2006/relationships/hyperlink" Target="http://harmonywithnatureun.org/content/documents/438HwN.ConceptNote.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